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992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1"/>
        <w:gridCol w:w="7292"/>
      </w:tblGrid>
      <w:tr w:rsidR="00B80E98" w:rsidRPr="009E2BED" w14:paraId="696C39C0" w14:textId="77777777" w:rsidTr="002A30DC">
        <w:trPr>
          <w:trHeight w:val="840"/>
        </w:trPr>
        <w:tc>
          <w:tcPr>
            <w:tcW w:w="2410" w:type="dxa"/>
            <w:vAlign w:val="center"/>
          </w:tcPr>
          <w:p w14:paraId="05E0E095" w14:textId="77777777" w:rsidR="00B80E98" w:rsidRPr="009E2BED" w:rsidRDefault="00B80E98" w:rsidP="00AE7E1F">
            <w:r w:rsidRPr="009E2BED">
              <w:rPr>
                <w:noProof/>
                <w:lang w:eastAsia="fr-CA"/>
              </w:rPr>
              <w:drawing>
                <wp:inline distT="0" distB="0" distL="0" distR="0" wp14:anchorId="313624A0" wp14:editId="2BFC6943">
                  <wp:extent cx="1533600" cy="789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USSSCentreSud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791" cy="847067"/>
                          </a:xfrm>
                          <a:prstGeom prst="rect">
                            <a:avLst/>
                          </a:prstGeom>
                        </pic:spPr>
                      </pic:pic>
                    </a:graphicData>
                  </a:graphic>
                </wp:inline>
              </w:drawing>
            </w:r>
          </w:p>
        </w:tc>
        <w:tc>
          <w:tcPr>
            <w:tcW w:w="7513" w:type="dxa"/>
          </w:tcPr>
          <w:p w14:paraId="6F63F99F" w14:textId="2E851AA9" w:rsidR="00B80E98" w:rsidRPr="00E406EE" w:rsidRDefault="00E406EE" w:rsidP="00AF560D">
            <w:pPr>
              <w:rPr>
                <w:b/>
              </w:rPr>
            </w:pPr>
            <w:r w:rsidRPr="008A4A2B">
              <w:rPr>
                <w:b/>
                <w:sz w:val="28"/>
              </w:rPr>
              <w:t xml:space="preserve">Demande écrite d’autorisation de communication de renseignements sans le consentement pour un </w:t>
            </w:r>
            <w:r w:rsidR="008A4A2B">
              <w:rPr>
                <w:b/>
                <w:sz w:val="28"/>
              </w:rPr>
              <w:br/>
            </w:r>
            <w:r w:rsidRPr="008A4A2B">
              <w:rPr>
                <w:b/>
                <w:sz w:val="28"/>
              </w:rPr>
              <w:t>projet de recherche</w:t>
            </w:r>
            <w:r w:rsidRPr="008A4A2B">
              <w:rPr>
                <w:sz w:val="28"/>
              </w:rPr>
              <w:t xml:space="preserve"> </w:t>
            </w:r>
            <w:r w:rsidR="002A30DC" w:rsidRPr="008A4A2B">
              <w:rPr>
                <w:b/>
                <w:color w:val="0D78CA" w:themeColor="background2" w:themeShade="80"/>
                <w:sz w:val="28"/>
              </w:rPr>
              <w:t xml:space="preserve"> </w:t>
            </w:r>
          </w:p>
        </w:tc>
      </w:tr>
    </w:tbl>
    <w:p w14:paraId="4E660532" w14:textId="063185E1" w:rsidR="00E7426D" w:rsidRPr="008B43FF" w:rsidRDefault="008B43FF" w:rsidP="008B43FF">
      <w:pPr>
        <w:pStyle w:val="Titre"/>
      </w:pPr>
      <w:bookmarkStart w:id="0" w:name="_Toc164420709"/>
      <w:bookmarkStart w:id="1" w:name="_Toc164421879"/>
      <w:r w:rsidRPr="008B43FF">
        <w:t>MISE EN CONTEXTE</w:t>
      </w:r>
    </w:p>
    <w:p w14:paraId="5FAF66F9" w14:textId="6CB3C79B" w:rsidR="008B43FF" w:rsidRDefault="008B43FF" w:rsidP="008B43FF">
      <w:r>
        <w:t>Le présent document, ci-après nommé</w:t>
      </w:r>
      <w:r w:rsidR="00E7426D">
        <w:t xml:space="preserve"> « demande d’autorisation »)</w:t>
      </w:r>
      <w:r w:rsidR="005565C4">
        <w:t>,</w:t>
      </w:r>
      <w:r w:rsidR="00B12874">
        <w:t xml:space="preserve"> doit être complété par le chercheur. </w:t>
      </w:r>
    </w:p>
    <w:p w14:paraId="6565FCF5" w14:textId="2FA195BC" w:rsidR="00812824" w:rsidRDefault="00B10F50" w:rsidP="00812824">
      <w:r>
        <w:t>Le chercheur est encouragé</w:t>
      </w:r>
      <w:r w:rsidR="007A2936">
        <w:t xml:space="preserve"> à solliciter le soutien du </w:t>
      </w:r>
      <w:r w:rsidR="0096498E">
        <w:rPr>
          <w:b/>
        </w:rPr>
        <w:t>Bureau d’évaluation</w:t>
      </w:r>
      <w:r w:rsidR="007A584F">
        <w:rPr>
          <w:b/>
        </w:rPr>
        <w:t xml:space="preserve"> des projets de recherche (BÉPR)</w:t>
      </w:r>
      <w:r w:rsidR="007A584F">
        <w:t xml:space="preserve">, à l’adresse </w:t>
      </w:r>
      <w:r w:rsidR="007A584F">
        <w:rPr>
          <w:bCs/>
        </w:rPr>
        <w:t xml:space="preserve">à </w:t>
      </w:r>
      <w:hyperlink r:id="rId9" w:history="1">
        <w:r w:rsidR="007A584F" w:rsidRPr="00D830FB">
          <w:rPr>
            <w:rStyle w:val="Lienhypertexte"/>
            <w:bCs/>
          </w:rPr>
          <w:t>EFVP.CCSMTL@ssss.gouv.qc.ca</w:t>
        </w:r>
      </w:hyperlink>
      <w:r w:rsidR="007A2936">
        <w:rPr>
          <w:bCs/>
        </w:rPr>
        <w:t xml:space="preserve"> pour préparer la présente demande. </w:t>
      </w:r>
      <w:r w:rsidR="00812824">
        <w:t>Le BÉPR peut :</w:t>
      </w:r>
    </w:p>
    <w:p w14:paraId="1F94FFB9" w14:textId="77777777" w:rsidR="0096498E" w:rsidRPr="00E7426D" w:rsidRDefault="0096498E" w:rsidP="00812824">
      <w:pPr>
        <w:pStyle w:val="Paragraphedeliste"/>
      </w:pPr>
      <w:r>
        <w:rPr>
          <w:bCs/>
        </w:rPr>
        <w:t xml:space="preserve">Répondre aux questions, notamment quant aux </w:t>
      </w:r>
      <w:r w:rsidRPr="00E7426D">
        <w:t>bonnes pratiques</w:t>
      </w:r>
      <w:r>
        <w:t xml:space="preserve"> en matière de protection des renseignements personnels</w:t>
      </w:r>
      <w:r w:rsidRPr="00E7426D">
        <w:t xml:space="preserve">, </w:t>
      </w:r>
      <w:r>
        <w:t xml:space="preserve">du </w:t>
      </w:r>
      <w:r w:rsidRPr="00E7426D">
        <w:t xml:space="preserve">processus EFVP, </w:t>
      </w:r>
      <w:r>
        <w:t xml:space="preserve">du </w:t>
      </w:r>
      <w:r w:rsidRPr="00E7426D">
        <w:t>cadre législati</w:t>
      </w:r>
      <w:r>
        <w:t>f et des démarches multicentriques;</w:t>
      </w:r>
    </w:p>
    <w:p w14:paraId="32231DD8" w14:textId="385664CB" w:rsidR="0096498E" w:rsidRDefault="0096498E" w:rsidP="00812824">
      <w:pPr>
        <w:pStyle w:val="Paragraphedeliste"/>
      </w:pPr>
      <w:r>
        <w:t>Mettre le chercheur en contact avec</w:t>
      </w:r>
      <w:r w:rsidRPr="00E7426D">
        <w:t xml:space="preserve"> des </w:t>
      </w:r>
      <w:r w:rsidRPr="00E7426D">
        <w:rPr>
          <w:bCs/>
        </w:rPr>
        <w:t>personnes-ressources</w:t>
      </w:r>
      <w:r w:rsidRPr="00E7426D">
        <w:t xml:space="preserve"> appropriées</w:t>
      </w:r>
      <w:r>
        <w:t xml:space="preserve"> du CCSMTL ou d</w:t>
      </w:r>
      <w:r w:rsidR="00553F02">
        <w:t>’</w:t>
      </w:r>
      <w:r>
        <w:t>autres organismes visés, notamment pour valider la disponibilité et l’exactitude des renseignements demandés</w:t>
      </w:r>
      <w:r w:rsidRPr="00E7426D">
        <w:t xml:space="preserve"> (p. ex., experts en sécurité informati</w:t>
      </w:r>
      <w:r>
        <w:t>que, détenteurs de renseignements);</w:t>
      </w:r>
    </w:p>
    <w:p w14:paraId="083CC5CF" w14:textId="77777777" w:rsidR="0096498E" w:rsidRDefault="0096498E" w:rsidP="00812824">
      <w:pPr>
        <w:pStyle w:val="Paragraphedeliste"/>
      </w:pPr>
      <w:r>
        <w:rPr>
          <w:bCs/>
        </w:rPr>
        <w:t>R</w:t>
      </w:r>
      <w:r w:rsidRPr="007F250E">
        <w:rPr>
          <w:bCs/>
        </w:rPr>
        <w:t>éviser</w:t>
      </w:r>
      <w:r w:rsidRPr="00E7426D">
        <w:t xml:space="preserve"> attentivement </w:t>
      </w:r>
      <w:r>
        <w:t>la</w:t>
      </w:r>
      <w:r w:rsidRPr="00E7426D">
        <w:t xml:space="preserve"> demande </w:t>
      </w:r>
      <w:r>
        <w:t>complétée</w:t>
      </w:r>
      <w:r w:rsidRPr="00E7426D">
        <w:t xml:space="preserve">, en </w:t>
      </w:r>
      <w:r>
        <w:t xml:space="preserve">émettant des recommandations à l’intention du chercheur (p. ex., </w:t>
      </w:r>
      <w:r w:rsidRPr="00E7426D">
        <w:t>informations additionnelles à fou</w:t>
      </w:r>
      <w:r>
        <w:t xml:space="preserve">rnir, </w:t>
      </w:r>
      <w:r w:rsidRPr="00E7426D">
        <w:t>mesures de sécu</w:t>
      </w:r>
      <w:r>
        <w:t xml:space="preserve">rité supplémentaires à adopter, vérifications additionnelles à effectuer). L’adoption de ces recommandations par le chercheur favorise ultimement </w:t>
      </w:r>
      <w:r w:rsidRPr="007F250E">
        <w:rPr>
          <w:bCs/>
        </w:rPr>
        <w:t xml:space="preserve">la réception favorable de sa demande par </w:t>
      </w:r>
      <w:r>
        <w:t>le CCSMTL et les autres organismes visés.</w:t>
      </w:r>
    </w:p>
    <w:p w14:paraId="77494122" w14:textId="4E7416AC" w:rsidR="007A2936" w:rsidRPr="00E7426D" w:rsidRDefault="007A2936" w:rsidP="007A2936">
      <w:r>
        <w:t xml:space="preserve">À des fins de conformité légale avec la LRSSS, certaines informations qui doivent être fournies dans la présente demande doivent également figurer dans la demande déposée auprès du comité d’éthique de la recherche. </w:t>
      </w:r>
      <w:proofErr w:type="spellStart"/>
      <w:r w:rsidRPr="007A2936">
        <w:rPr>
          <w:b/>
        </w:rPr>
        <w:t>Veuillez vous</w:t>
      </w:r>
      <w:proofErr w:type="spellEnd"/>
      <w:r w:rsidRPr="007A2936">
        <w:rPr>
          <w:b/>
        </w:rPr>
        <w:t xml:space="preserve"> assurer que les informations fournies dans ces deux demandes sont cohérentes.</w:t>
      </w:r>
    </w:p>
    <w:p w14:paraId="3F1671DA" w14:textId="3EFE0A6C" w:rsidR="007D5F92" w:rsidRDefault="00056BD3" w:rsidP="008B43FF">
      <w:pPr>
        <w:pStyle w:val="Titre"/>
      </w:pPr>
      <w:bookmarkStart w:id="2" w:name="Presentationdetaillee"/>
      <w:r>
        <w:t xml:space="preserve">Section A : </w:t>
      </w:r>
      <w:r w:rsidR="0013017E" w:rsidRPr="00E7426D">
        <w:t>Prés</w:t>
      </w:r>
      <w:r w:rsidR="007D5F92" w:rsidRPr="00E7426D">
        <w:t>e</w:t>
      </w:r>
      <w:r w:rsidR="0013017E" w:rsidRPr="00E7426D">
        <w:t>ntation détaillée du projet de recherche</w:t>
      </w:r>
      <w:r w:rsidR="007D5F92" w:rsidRPr="00E7426D">
        <w:t xml:space="preserve"> </w:t>
      </w:r>
    </w:p>
    <w:bookmarkEnd w:id="2"/>
    <w:p w14:paraId="43F2392F" w14:textId="26CF1BF3" w:rsidR="00CA1934" w:rsidRPr="008B43FF" w:rsidRDefault="00A33758" w:rsidP="008B43FF">
      <w:pPr>
        <w:pStyle w:val="Titre1"/>
      </w:pPr>
      <w:r w:rsidRPr="008B43FF">
        <w:t xml:space="preserve">Informations sur le </w:t>
      </w:r>
      <w:r w:rsidR="00657580" w:rsidRPr="008B43FF">
        <w:t>chercheur</w:t>
      </w:r>
      <w:r w:rsidR="00CA1934" w:rsidRPr="008B43FF">
        <w:t xml:space="preserve"> </w:t>
      </w:r>
      <w:bookmarkEnd w:id="0"/>
      <w:bookmarkEnd w:id="1"/>
      <w:r w:rsidR="00130D4A">
        <w:t>et son équipe</w:t>
      </w:r>
      <w:r w:rsidR="00827B3D">
        <w:t xml:space="preserve"> </w:t>
      </w:r>
    </w:p>
    <w:p w14:paraId="16B2F561" w14:textId="64ECD64B" w:rsidR="00BE7170" w:rsidRPr="008B43FF" w:rsidRDefault="00BE7170" w:rsidP="008B43FF">
      <w:pPr>
        <w:pStyle w:val="Titre2"/>
      </w:pPr>
      <w:bookmarkStart w:id="3" w:name="_Toc164420710"/>
      <w:r w:rsidRPr="008B43FF">
        <w:t xml:space="preserve">Identification du </w:t>
      </w:r>
      <w:bookmarkEnd w:id="3"/>
      <w:r w:rsidR="00657580" w:rsidRPr="008B43FF">
        <w:t>chercheur</w:t>
      </w:r>
      <w:r w:rsidRPr="008B43FF">
        <w:t xml:space="preserve"> </w:t>
      </w:r>
    </w:p>
    <w:tbl>
      <w:tblPr>
        <w:tblStyle w:val="Grilledutableau"/>
        <w:tblW w:w="99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987"/>
        <w:gridCol w:w="6931"/>
      </w:tblGrid>
      <w:tr w:rsidR="00BE7170" w:rsidRPr="009E2BED" w14:paraId="6145B62D" w14:textId="77777777" w:rsidTr="00DA4877">
        <w:trPr>
          <w:trHeight w:val="60"/>
        </w:trPr>
        <w:tc>
          <w:tcPr>
            <w:tcW w:w="2987" w:type="dxa"/>
            <w:shd w:val="clear" w:color="auto" w:fill="F2F2F2" w:themeFill="background1" w:themeFillShade="F2"/>
          </w:tcPr>
          <w:p w14:paraId="6A7C371E" w14:textId="77777777" w:rsidR="00BE7170" w:rsidRPr="008B43FF" w:rsidRDefault="00BE7170" w:rsidP="008B43FF">
            <w:pPr>
              <w:pStyle w:val="Titretableau"/>
            </w:pPr>
            <w:r w:rsidRPr="008B43FF">
              <w:t>Nom</w:t>
            </w:r>
          </w:p>
        </w:tc>
        <w:tc>
          <w:tcPr>
            <w:tcW w:w="6931" w:type="dxa"/>
            <w:shd w:val="clear" w:color="auto" w:fill="auto"/>
          </w:tcPr>
          <w:p w14:paraId="3A5B7289" w14:textId="212E9AE0" w:rsidR="00BE7170" w:rsidRPr="008B43FF" w:rsidRDefault="00BE7170" w:rsidP="008B43FF">
            <w:pPr>
              <w:pStyle w:val="Tableau"/>
            </w:pPr>
          </w:p>
        </w:tc>
      </w:tr>
      <w:tr w:rsidR="00BE7170" w:rsidRPr="009E2BED" w14:paraId="35EE7BA8" w14:textId="77777777" w:rsidTr="00DA4877">
        <w:tc>
          <w:tcPr>
            <w:tcW w:w="2987" w:type="dxa"/>
            <w:shd w:val="clear" w:color="auto" w:fill="F2F2F2" w:themeFill="background1" w:themeFillShade="F2"/>
          </w:tcPr>
          <w:p w14:paraId="4A6AD655" w14:textId="77777777" w:rsidR="00BE7170" w:rsidRPr="008B43FF" w:rsidRDefault="00BE7170" w:rsidP="008B43FF">
            <w:pPr>
              <w:pStyle w:val="Titretableau"/>
            </w:pPr>
            <w:proofErr w:type="spellStart"/>
            <w:r w:rsidRPr="008B43FF">
              <w:t>Fonction</w:t>
            </w:r>
            <w:proofErr w:type="spellEnd"/>
          </w:p>
        </w:tc>
        <w:tc>
          <w:tcPr>
            <w:tcW w:w="6931" w:type="dxa"/>
            <w:shd w:val="clear" w:color="auto" w:fill="auto"/>
          </w:tcPr>
          <w:p w14:paraId="7FAD49A0" w14:textId="77777777" w:rsidR="00BE7170" w:rsidRPr="008B43FF" w:rsidRDefault="00BE7170" w:rsidP="008B43FF">
            <w:pPr>
              <w:pStyle w:val="Tableau"/>
            </w:pPr>
          </w:p>
        </w:tc>
      </w:tr>
      <w:tr w:rsidR="00BE7170" w:rsidRPr="009E2BED" w14:paraId="547CD216" w14:textId="77777777" w:rsidTr="00DA4877">
        <w:tc>
          <w:tcPr>
            <w:tcW w:w="2987" w:type="dxa"/>
            <w:shd w:val="clear" w:color="auto" w:fill="F2F2F2" w:themeFill="background1" w:themeFillShade="F2"/>
          </w:tcPr>
          <w:p w14:paraId="190AB1AD" w14:textId="77777777" w:rsidR="00BE7170" w:rsidRPr="008B43FF" w:rsidRDefault="00BE7170" w:rsidP="008B43FF">
            <w:pPr>
              <w:pStyle w:val="Titretableau"/>
            </w:pPr>
            <w:proofErr w:type="spellStart"/>
            <w:r w:rsidRPr="008B43FF">
              <w:t>Établissement</w:t>
            </w:r>
            <w:proofErr w:type="spellEnd"/>
            <w:r w:rsidRPr="008B43FF">
              <w:t xml:space="preserve">(s) </w:t>
            </w:r>
            <w:proofErr w:type="spellStart"/>
            <w:r w:rsidRPr="008B43FF">
              <w:t>affiliés</w:t>
            </w:r>
            <w:proofErr w:type="spellEnd"/>
          </w:p>
        </w:tc>
        <w:tc>
          <w:tcPr>
            <w:tcW w:w="6931" w:type="dxa"/>
            <w:shd w:val="clear" w:color="auto" w:fill="auto"/>
          </w:tcPr>
          <w:p w14:paraId="4A4F04ED" w14:textId="77777777" w:rsidR="00BE7170" w:rsidRPr="008B43FF" w:rsidRDefault="00BE7170" w:rsidP="008B43FF">
            <w:pPr>
              <w:pStyle w:val="Tableau"/>
            </w:pPr>
          </w:p>
        </w:tc>
      </w:tr>
      <w:tr w:rsidR="00BE7170" w:rsidRPr="009E2BED" w14:paraId="500975B1" w14:textId="77777777" w:rsidTr="00DA4877">
        <w:tc>
          <w:tcPr>
            <w:tcW w:w="2987" w:type="dxa"/>
            <w:shd w:val="clear" w:color="auto" w:fill="F2F2F2" w:themeFill="background1" w:themeFillShade="F2"/>
          </w:tcPr>
          <w:p w14:paraId="5394759A" w14:textId="77777777" w:rsidR="00BE7170" w:rsidRPr="008B43FF" w:rsidRDefault="00BE7170" w:rsidP="008B43FF">
            <w:pPr>
              <w:pStyle w:val="Titretableau"/>
            </w:pPr>
            <w:r w:rsidRPr="008B43FF">
              <w:t>Service/</w:t>
            </w:r>
            <w:proofErr w:type="spellStart"/>
            <w:r w:rsidRPr="008B43FF">
              <w:t>département</w:t>
            </w:r>
            <w:proofErr w:type="spellEnd"/>
          </w:p>
        </w:tc>
        <w:tc>
          <w:tcPr>
            <w:tcW w:w="6931" w:type="dxa"/>
            <w:shd w:val="clear" w:color="auto" w:fill="auto"/>
          </w:tcPr>
          <w:p w14:paraId="01706619" w14:textId="77777777" w:rsidR="00BE7170" w:rsidRPr="008B43FF" w:rsidRDefault="00BE7170" w:rsidP="008B43FF">
            <w:pPr>
              <w:pStyle w:val="Tableau"/>
            </w:pPr>
          </w:p>
        </w:tc>
      </w:tr>
      <w:tr w:rsidR="00BE7170" w:rsidRPr="009E2BED" w14:paraId="2027D535" w14:textId="77777777" w:rsidTr="00DA4877">
        <w:tc>
          <w:tcPr>
            <w:tcW w:w="2987" w:type="dxa"/>
            <w:shd w:val="clear" w:color="auto" w:fill="F2F2F2" w:themeFill="background1" w:themeFillShade="F2"/>
          </w:tcPr>
          <w:p w14:paraId="15F4F261" w14:textId="77777777" w:rsidR="00BE7170" w:rsidRPr="008B43FF" w:rsidRDefault="00BE7170" w:rsidP="008B43FF">
            <w:pPr>
              <w:pStyle w:val="Titretableau"/>
            </w:pPr>
            <w:proofErr w:type="spellStart"/>
            <w:r w:rsidRPr="008B43FF">
              <w:t>Adresse</w:t>
            </w:r>
            <w:proofErr w:type="spellEnd"/>
            <w:r w:rsidRPr="008B43FF">
              <w:t xml:space="preserve"> </w:t>
            </w:r>
            <w:proofErr w:type="spellStart"/>
            <w:r w:rsidRPr="008B43FF">
              <w:t>professionnelle</w:t>
            </w:r>
            <w:proofErr w:type="spellEnd"/>
          </w:p>
        </w:tc>
        <w:tc>
          <w:tcPr>
            <w:tcW w:w="6931" w:type="dxa"/>
            <w:shd w:val="clear" w:color="auto" w:fill="auto"/>
          </w:tcPr>
          <w:p w14:paraId="71032177" w14:textId="77777777" w:rsidR="00BE7170" w:rsidRPr="008B43FF" w:rsidRDefault="00BE7170" w:rsidP="008B43FF">
            <w:pPr>
              <w:pStyle w:val="Tableau"/>
            </w:pPr>
          </w:p>
        </w:tc>
      </w:tr>
      <w:tr w:rsidR="00BE7170" w:rsidRPr="009E2BED" w14:paraId="32DFA746" w14:textId="77777777" w:rsidTr="00DA4877">
        <w:trPr>
          <w:trHeight w:val="60"/>
        </w:trPr>
        <w:tc>
          <w:tcPr>
            <w:tcW w:w="2987" w:type="dxa"/>
            <w:shd w:val="clear" w:color="auto" w:fill="F2F2F2" w:themeFill="background1" w:themeFillShade="F2"/>
          </w:tcPr>
          <w:p w14:paraId="332B1936" w14:textId="77777777" w:rsidR="00BE7170" w:rsidRPr="008B43FF" w:rsidRDefault="00BE7170" w:rsidP="008B43FF">
            <w:pPr>
              <w:pStyle w:val="Titretableau"/>
            </w:pPr>
            <w:proofErr w:type="spellStart"/>
            <w:r w:rsidRPr="008B43FF">
              <w:t>Courriel</w:t>
            </w:r>
            <w:proofErr w:type="spellEnd"/>
          </w:p>
        </w:tc>
        <w:tc>
          <w:tcPr>
            <w:tcW w:w="6931" w:type="dxa"/>
            <w:shd w:val="clear" w:color="auto" w:fill="auto"/>
          </w:tcPr>
          <w:p w14:paraId="177306FC" w14:textId="77777777" w:rsidR="00BE7170" w:rsidRPr="008B43FF" w:rsidRDefault="00BE7170" w:rsidP="008B43FF">
            <w:pPr>
              <w:pStyle w:val="Tableau"/>
            </w:pPr>
          </w:p>
        </w:tc>
      </w:tr>
      <w:tr w:rsidR="00BE7170" w:rsidRPr="009E2BED" w14:paraId="3C5B8ACD" w14:textId="77777777" w:rsidTr="00DA4877">
        <w:tc>
          <w:tcPr>
            <w:tcW w:w="2987" w:type="dxa"/>
            <w:shd w:val="clear" w:color="auto" w:fill="F2F2F2" w:themeFill="background1" w:themeFillShade="F2"/>
          </w:tcPr>
          <w:p w14:paraId="4920E4F9" w14:textId="77777777" w:rsidR="00BE7170" w:rsidRPr="008B43FF" w:rsidRDefault="00BE7170" w:rsidP="008B43FF">
            <w:pPr>
              <w:pStyle w:val="Titretableau"/>
            </w:pPr>
            <w:proofErr w:type="spellStart"/>
            <w:r w:rsidRPr="008B43FF">
              <w:t>Numéro</w:t>
            </w:r>
            <w:proofErr w:type="spellEnd"/>
            <w:r w:rsidRPr="008B43FF">
              <w:t xml:space="preserve"> de </w:t>
            </w:r>
            <w:proofErr w:type="spellStart"/>
            <w:r w:rsidRPr="008B43FF">
              <w:t>téléphone</w:t>
            </w:r>
            <w:proofErr w:type="spellEnd"/>
          </w:p>
        </w:tc>
        <w:tc>
          <w:tcPr>
            <w:tcW w:w="6931" w:type="dxa"/>
            <w:shd w:val="clear" w:color="auto" w:fill="auto"/>
          </w:tcPr>
          <w:p w14:paraId="0DFCF54F" w14:textId="77777777" w:rsidR="00BE7170" w:rsidRPr="008B43FF" w:rsidRDefault="00BE7170" w:rsidP="008B43FF">
            <w:pPr>
              <w:pStyle w:val="Tableau"/>
            </w:pPr>
          </w:p>
        </w:tc>
      </w:tr>
    </w:tbl>
    <w:p w14:paraId="2B84CD2C" w14:textId="0CD93538" w:rsidR="00B80E98" w:rsidRPr="009E2BED" w:rsidRDefault="00A33758" w:rsidP="008B43FF">
      <w:pPr>
        <w:pStyle w:val="Titre1"/>
      </w:pPr>
      <w:bookmarkStart w:id="4" w:name="_Informations_générales_sur"/>
      <w:bookmarkStart w:id="5" w:name="_Toc164420716"/>
      <w:bookmarkStart w:id="6" w:name="_Toc164421881"/>
      <w:bookmarkEnd w:id="4"/>
      <w:r>
        <w:t>Informations générales sur le projet</w:t>
      </w:r>
      <w:r w:rsidR="00CA1934" w:rsidRPr="009E2BED">
        <w:t xml:space="preserve"> </w:t>
      </w:r>
      <w:bookmarkEnd w:id="5"/>
      <w:bookmarkEnd w:id="6"/>
      <w:r w:rsidR="001957BF">
        <w:rPr>
          <w:rStyle w:val="CritresLoisurlaccs"/>
        </w:rPr>
        <w:t xml:space="preserve">(LRSSS, </w:t>
      </w:r>
      <w:hyperlink r:id="rId10" w:anchor="se:44" w:history="1">
        <w:r w:rsidR="001957BF" w:rsidRPr="001119CB">
          <w:rPr>
            <w:rStyle w:val="Lienhypertexte"/>
            <w:i/>
          </w:rPr>
          <w:t>a. 44</w:t>
        </w:r>
      </w:hyperlink>
      <w:r w:rsidR="001957BF">
        <w:rPr>
          <w:rStyle w:val="CritresLoisurlaccs"/>
        </w:rPr>
        <w:t>)</w:t>
      </w:r>
    </w:p>
    <w:p w14:paraId="142E3502" w14:textId="230DA2D1" w:rsidR="00E67229" w:rsidRPr="00E67229" w:rsidRDefault="00E67229" w:rsidP="00E67229">
      <w:pPr>
        <w:pStyle w:val="Titre2"/>
      </w:pPr>
      <w:bookmarkStart w:id="7" w:name="_Situations_particulières"/>
      <w:bookmarkStart w:id="8" w:name="_Toc164420717"/>
      <w:bookmarkEnd w:id="7"/>
      <w:r>
        <w:t>Situations particulières</w:t>
      </w:r>
    </w:p>
    <w:p w14:paraId="039C4D83" w14:textId="52B62C37" w:rsidR="00425BDA" w:rsidRDefault="00425BDA" w:rsidP="00425BDA">
      <w:r>
        <w:t>Veuillez cocher les situations qui s’appliquent au projet de recherche</w:t>
      </w:r>
      <w:r w:rsidR="00A639BC">
        <w:rPr>
          <w:rStyle w:val="Appelnotedebasdep"/>
        </w:rPr>
        <w:footnoteReference w:id="2"/>
      </w:r>
      <w:r>
        <w:t> :</w:t>
      </w:r>
    </w:p>
    <w:p w14:paraId="2D93FA26" w14:textId="32D49D96" w:rsidR="00425BDA" w:rsidRDefault="008F54AE" w:rsidP="002C32AA">
      <w:pPr>
        <w:pStyle w:val="Case"/>
      </w:pPr>
      <w:sdt>
        <w:sdtPr>
          <w:rPr>
            <w:color w:val="2B579A"/>
            <w:shd w:val="clear" w:color="auto" w:fill="E6E6E6"/>
          </w:rPr>
          <w:id w:val="1701889230"/>
          <w14:checkbox>
            <w14:checked w14:val="0"/>
            <w14:checkedState w14:val="2612" w14:font="MS Gothic"/>
            <w14:uncheckedState w14:val="2610" w14:font="MS Gothic"/>
          </w14:checkbox>
        </w:sdtPr>
        <w:sdtEndPr>
          <w:rPr>
            <w:color w:val="auto"/>
            <w:shd w:val="clear" w:color="auto" w:fill="auto"/>
          </w:rPr>
        </w:sdtEndPr>
        <w:sdtContent>
          <w:r w:rsidR="00425BDA">
            <w:rPr>
              <w:rFonts w:ascii="MS Gothic" w:eastAsia="MS Gothic" w:hAnsi="MS Gothic" w:hint="eastAsia"/>
            </w:rPr>
            <w:t>☐</w:t>
          </w:r>
        </w:sdtContent>
      </w:sdt>
      <w:r w:rsidR="00246D10">
        <w:t xml:space="preserve"> </w:t>
      </w:r>
      <w:r w:rsidR="00425BDA">
        <w:t xml:space="preserve">Le projet nécessite d’accéder à des renseignements personnels qui ne sont pas des renseignements de santé </w:t>
      </w:r>
      <w:r w:rsidR="007051F0">
        <w:t xml:space="preserve">et de services sociaux </w:t>
      </w:r>
      <w:r w:rsidR="00425BDA">
        <w:t xml:space="preserve">(p. ex., renseignements d’employés disponibles auprès des ressources </w:t>
      </w:r>
      <w:r w:rsidR="00425BDA">
        <w:lastRenderedPageBreak/>
        <w:t>humaines</w:t>
      </w:r>
      <w:r w:rsidR="007051F0">
        <w:t>)</w:t>
      </w:r>
      <w:r w:rsidR="00425BDA">
        <w:t xml:space="preserve">. Le cas échéant, le </w:t>
      </w:r>
      <w:r w:rsidR="00425BDA" w:rsidRPr="00425BDA">
        <w:rPr>
          <w:rFonts w:cs="Arial"/>
          <w:i/>
        </w:rPr>
        <w:t>Formulaire de demande d’accès à des renseignements personnels à des fins d’étude, de recherche ou de production de statistiques</w:t>
      </w:r>
      <w:r w:rsidR="00425BDA">
        <w:rPr>
          <w:rFonts w:cs="Arial"/>
        </w:rPr>
        <w:t xml:space="preserve"> doit être rempli. Veuillez écrire à </w:t>
      </w:r>
      <w:hyperlink r:id="rId11" w:history="1">
        <w:r w:rsidR="00425BDA" w:rsidRPr="00D830FB">
          <w:rPr>
            <w:rStyle w:val="Lienhypertexte"/>
          </w:rPr>
          <w:t>EFVP.CCSMTL@ssss.gouv.qc.ca</w:t>
        </w:r>
      </w:hyperlink>
      <w:r w:rsidR="00425BDA">
        <w:t xml:space="preserve"> pour plus d’informations.</w:t>
      </w:r>
    </w:p>
    <w:p w14:paraId="68076629" w14:textId="3230706F" w:rsidR="00425BDA" w:rsidRDefault="008F54AE" w:rsidP="002C32AA">
      <w:pPr>
        <w:pStyle w:val="Case"/>
      </w:pPr>
      <w:sdt>
        <w:sdtPr>
          <w:rPr>
            <w:color w:val="2B579A"/>
            <w:shd w:val="clear" w:color="auto" w:fill="E6E6E6"/>
          </w:rPr>
          <w:id w:val="438878438"/>
          <w14:checkbox>
            <w14:checked w14:val="0"/>
            <w14:checkedState w14:val="2612" w14:font="MS Gothic"/>
            <w14:uncheckedState w14:val="2610" w14:font="MS Gothic"/>
          </w14:checkbox>
        </w:sdtPr>
        <w:sdtEndPr>
          <w:rPr>
            <w:color w:val="auto"/>
            <w:shd w:val="clear" w:color="auto" w:fill="auto"/>
          </w:rPr>
        </w:sdtEndPr>
        <w:sdtContent>
          <w:r w:rsidR="00425BDA">
            <w:rPr>
              <w:rFonts w:ascii="MS Gothic" w:eastAsia="MS Gothic" w:hAnsi="MS Gothic" w:hint="eastAsia"/>
            </w:rPr>
            <w:t>☐</w:t>
          </w:r>
        </w:sdtContent>
      </w:sdt>
      <w:r w:rsidR="00425BDA">
        <w:t xml:space="preserve"> Le projet nécessite de communiquer des renseignements à l’extérieur du Québec. Le cas échéan</w:t>
      </w:r>
      <w:r w:rsidR="00744981">
        <w:t>t, veuillez compléter l’annexe 1</w:t>
      </w:r>
      <w:r w:rsidR="00425BDA">
        <w:t>.</w:t>
      </w:r>
      <w:r w:rsidR="001C413E">
        <w:rPr>
          <w:rStyle w:val="Appelnotedebasdep"/>
        </w:rPr>
        <w:footnoteReference w:id="3"/>
      </w:r>
    </w:p>
    <w:p w14:paraId="4B3DAC7B" w14:textId="04E0735B" w:rsidR="004555F8" w:rsidRPr="00425BDA" w:rsidRDefault="008F54AE" w:rsidP="002C32AA">
      <w:pPr>
        <w:pStyle w:val="Case"/>
      </w:pPr>
      <w:sdt>
        <w:sdtPr>
          <w:rPr>
            <w:color w:val="2B579A"/>
            <w:shd w:val="clear" w:color="auto" w:fill="E6E6E6"/>
          </w:rPr>
          <w:id w:val="411055229"/>
          <w14:checkbox>
            <w14:checked w14:val="0"/>
            <w14:checkedState w14:val="2612" w14:font="MS Gothic"/>
            <w14:uncheckedState w14:val="2610" w14:font="MS Gothic"/>
          </w14:checkbox>
        </w:sdtPr>
        <w:sdtEndPr>
          <w:rPr>
            <w:color w:val="auto"/>
            <w:shd w:val="clear" w:color="auto" w:fill="auto"/>
          </w:rPr>
        </w:sdtEndPr>
        <w:sdtContent>
          <w:r w:rsidR="004555F8">
            <w:rPr>
              <w:rFonts w:ascii="MS Gothic" w:eastAsia="MS Gothic" w:hAnsi="MS Gothic" w:hint="eastAsia"/>
            </w:rPr>
            <w:t>☐</w:t>
          </w:r>
        </w:sdtContent>
      </w:sdt>
      <w:r w:rsidR="004555F8">
        <w:t xml:space="preserve"> Le projet nécessite d’accéder à des renseignements à des fins d’enseignement, de formation ou pour de la pratique réflexive. Le cas échéant, veuillez écrire à </w:t>
      </w:r>
      <w:hyperlink r:id="rId12" w:history="1">
        <w:r w:rsidR="004555F8" w:rsidRPr="00D830FB">
          <w:rPr>
            <w:rStyle w:val="Lienhypertexte"/>
          </w:rPr>
          <w:t>EFVP.CCSMTL@ssss.gouv.qc.ca</w:t>
        </w:r>
      </w:hyperlink>
      <w:r w:rsidR="004555F8">
        <w:t xml:space="preserve"> pour déterminer si vous devez préparer la présente demande.</w:t>
      </w:r>
    </w:p>
    <w:p w14:paraId="6EDC275C" w14:textId="1E4D889B" w:rsidR="005B33F8" w:rsidRDefault="005B33F8" w:rsidP="008B43FF">
      <w:pPr>
        <w:pStyle w:val="Titre2"/>
      </w:pPr>
      <w:r w:rsidRPr="009E2BED">
        <w:t>Titre du projet</w:t>
      </w:r>
      <w:bookmarkEnd w:id="8"/>
      <w:r w:rsidR="007D670D">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FE39E9" w:rsidRPr="009E2BED" w14:paraId="593707D4" w14:textId="77777777" w:rsidTr="001957BF">
        <w:trPr>
          <w:trHeight w:val="110"/>
        </w:trPr>
        <w:tc>
          <w:tcPr>
            <w:tcW w:w="9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C7D4AF" w14:textId="77777777" w:rsidR="00FE39E9" w:rsidRPr="00425BDA" w:rsidRDefault="00FE39E9" w:rsidP="008B43FF">
            <w:pPr>
              <w:pStyle w:val="Tableau"/>
              <w:rPr>
                <w:lang w:val="fr-CA"/>
              </w:rPr>
            </w:pPr>
          </w:p>
        </w:tc>
      </w:tr>
    </w:tbl>
    <w:p w14:paraId="4F3A7CDB" w14:textId="73EE745E" w:rsidR="00441C9E" w:rsidRPr="007008FA" w:rsidRDefault="007008FA" w:rsidP="008B43FF">
      <w:pPr>
        <w:pStyle w:val="Titre2"/>
      </w:pPr>
      <w:r>
        <w:t>Numéro Nagano</w:t>
      </w:r>
      <w:r w:rsidR="007D670D">
        <w:t xml:space="preserve"> </w:t>
      </w:r>
      <w:r w:rsidR="004E297B">
        <w:t>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441C9E" w:rsidRPr="007008FA" w14:paraId="45AA10FD" w14:textId="77777777" w:rsidTr="00DA4877">
        <w:trPr>
          <w:trHeight w:val="87"/>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0598758" w14:textId="15B7CF70" w:rsidR="00441C9E" w:rsidRPr="007008FA" w:rsidRDefault="00441C9E" w:rsidP="008B43FF">
            <w:pPr>
              <w:pStyle w:val="Tableau"/>
            </w:pPr>
          </w:p>
        </w:tc>
      </w:tr>
    </w:tbl>
    <w:p w14:paraId="398926FE" w14:textId="1F8CF610" w:rsidR="007B3140" w:rsidRDefault="00BC6718" w:rsidP="008B43FF">
      <w:pPr>
        <w:pStyle w:val="Titre2"/>
      </w:pPr>
      <w:bookmarkStart w:id="9" w:name="_Toc164420719"/>
      <w:r>
        <w:t>N</w:t>
      </w:r>
      <w:r w:rsidR="007B3140" w:rsidRPr="009E2BED">
        <w:t>ouvelle demande</w:t>
      </w:r>
      <w:bookmarkEnd w:id="9"/>
      <w:r>
        <w:t xml:space="preserve"> ou modification d’une demande</w:t>
      </w:r>
      <w:r w:rsidR="004E297B">
        <w:t xml:space="preserve"> </w:t>
      </w:r>
    </w:p>
    <w:p w14:paraId="5DA9B603" w14:textId="6331ACC8" w:rsidR="007B3140" w:rsidRPr="009E2BED" w:rsidRDefault="008F54AE" w:rsidP="002C32AA">
      <w:pPr>
        <w:pStyle w:val="Case"/>
        <w:rPr>
          <w:rFonts w:eastAsia="Arial"/>
        </w:rPr>
      </w:pPr>
      <w:sdt>
        <w:sdtPr>
          <w:rPr>
            <w:rFonts w:eastAsia="MS Gothic"/>
          </w:rPr>
          <w:id w:val="-1102249090"/>
          <w14:checkbox>
            <w14:checked w14:val="0"/>
            <w14:checkedState w14:val="2612" w14:font="MS Gothic"/>
            <w14:uncheckedState w14:val="2610" w14:font="MS Gothic"/>
          </w14:checkbox>
        </w:sdtPr>
        <w:sdtEndPr/>
        <w:sdtContent>
          <w:r w:rsidR="001957BF">
            <w:rPr>
              <w:rFonts w:ascii="MS Gothic" w:eastAsia="MS Gothic" w:hAnsi="MS Gothic" w:hint="eastAsia"/>
            </w:rPr>
            <w:t>☐</w:t>
          </w:r>
        </w:sdtContent>
      </w:sdt>
      <w:r w:rsidR="007B3140" w:rsidRPr="009E2BED">
        <w:t xml:space="preserve"> Nouvelle demande</w:t>
      </w:r>
    </w:p>
    <w:p w14:paraId="78B22F42" w14:textId="02ED1066" w:rsidR="007D5F92" w:rsidRDefault="008F54AE" w:rsidP="002C32AA">
      <w:pPr>
        <w:pStyle w:val="Case"/>
      </w:pPr>
      <w:sdt>
        <w:sdtPr>
          <w:rPr>
            <w:rFonts w:eastAsia="MS Gothic"/>
          </w:rPr>
          <w:id w:val="949972343"/>
          <w14:checkbox>
            <w14:checked w14:val="0"/>
            <w14:checkedState w14:val="2612" w14:font="MS Gothic"/>
            <w14:uncheckedState w14:val="2610" w14:font="MS Gothic"/>
          </w14:checkbox>
        </w:sdtPr>
        <w:sdtEndPr/>
        <w:sdtContent>
          <w:r w:rsidR="007B3140" w:rsidRPr="009E2BED">
            <w:rPr>
              <w:rFonts w:ascii="MS Gothic" w:eastAsia="MS Gothic" w:hAnsi="MS Gothic" w:hint="eastAsia"/>
            </w:rPr>
            <w:t>☐</w:t>
          </w:r>
        </w:sdtContent>
      </w:sdt>
      <w:r w:rsidR="007B3140" w:rsidRPr="009E2BED">
        <w:t xml:space="preserve"> Modification d’une demande existante</w:t>
      </w:r>
      <w:r w:rsidR="00812824">
        <w:t xml:space="preserve"> </w:t>
      </w:r>
      <w:r w:rsidR="00812824">
        <w:sym w:font="Wingdings" w:char="F0E0"/>
      </w:r>
      <w:r w:rsidR="00812824">
        <w:t xml:space="preserve"> Le cas échéant, veuillez remplir uniquement les sections de la demande visées par la modification.</w:t>
      </w:r>
    </w:p>
    <w:p w14:paraId="532B4929" w14:textId="05D2B199" w:rsidR="00D102F6" w:rsidRPr="009E2BED" w:rsidRDefault="008C5525" w:rsidP="008B43FF">
      <w:pPr>
        <w:pStyle w:val="Titre2"/>
      </w:pPr>
      <w:bookmarkStart w:id="10" w:name="_Objectif_(s)_"/>
      <w:bookmarkStart w:id="11" w:name="_Toc164420722"/>
      <w:bookmarkEnd w:id="10"/>
      <w:r w:rsidRPr="009E2BED">
        <w:t>Objectif</w:t>
      </w:r>
      <w:r w:rsidR="00E67229">
        <w:t>(</w:t>
      </w:r>
      <w:r w:rsidRPr="009E2BED">
        <w:t>s</w:t>
      </w:r>
      <w:r w:rsidR="00E67229">
        <w:t>)</w:t>
      </w:r>
      <w:r w:rsidRPr="009E2BED">
        <w:t xml:space="preserve"> du projet</w:t>
      </w:r>
      <w:bookmarkEnd w:id="11"/>
      <w:r w:rsidR="00812824">
        <w:t xml:space="preserve"> en lien avec la présente demande</w:t>
      </w:r>
      <w:r w:rsidR="00A67988">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D8351B" w:rsidRPr="009E2BED" w14:paraId="0A74D663"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90DCD7" w14:textId="29635751" w:rsidR="00D8351B" w:rsidRPr="00812824" w:rsidRDefault="00D8351B" w:rsidP="008B43FF">
            <w:pPr>
              <w:pStyle w:val="Tableau"/>
              <w:rPr>
                <w:lang w:val="fr-CA"/>
              </w:rPr>
            </w:pPr>
          </w:p>
        </w:tc>
      </w:tr>
    </w:tbl>
    <w:p w14:paraId="1B5A88BB" w14:textId="77777777" w:rsidR="003C2A49" w:rsidRDefault="003C2A49" w:rsidP="003C2A49">
      <w:pPr>
        <w:pStyle w:val="Titre2"/>
      </w:pPr>
      <w:bookmarkStart w:id="12" w:name="_Méthodologie__préconisée"/>
      <w:bookmarkStart w:id="13" w:name="_Population_visée_par"/>
      <w:bookmarkStart w:id="14" w:name="_Toc164420734"/>
      <w:bookmarkStart w:id="15" w:name="_Toc164421882"/>
      <w:bookmarkStart w:id="16" w:name="_Toc164420723"/>
      <w:bookmarkEnd w:id="12"/>
      <w:bookmarkEnd w:id="13"/>
      <w:r>
        <w:t>Population visée par la recherche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3C2A49" w:rsidRPr="009E2BED" w14:paraId="4C1153DE"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3C1C29" w14:textId="77777777" w:rsidR="003C2A49" w:rsidRPr="00D818D2" w:rsidRDefault="003C2A49" w:rsidP="004D136D">
            <w:pPr>
              <w:pStyle w:val="Tableau"/>
              <w:rPr>
                <w:lang w:val="fr-CA"/>
              </w:rPr>
            </w:pPr>
          </w:p>
        </w:tc>
      </w:tr>
    </w:tbl>
    <w:p w14:paraId="56D2D72B" w14:textId="2FB1A506" w:rsidR="004555F8" w:rsidRDefault="00E67229" w:rsidP="004D136D">
      <w:pPr>
        <w:pStyle w:val="Titre2"/>
      </w:pPr>
      <w:r>
        <w:t>Méthodologie préconisée pour répondre à l’objectif ou aux objectifs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79438CF8"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35AD3A" w14:textId="77777777" w:rsidR="00E67229" w:rsidRPr="00812824" w:rsidRDefault="00E67229" w:rsidP="00842422">
            <w:pPr>
              <w:pStyle w:val="Tableau"/>
              <w:rPr>
                <w:lang w:val="fr-CA"/>
              </w:rPr>
            </w:pPr>
          </w:p>
        </w:tc>
      </w:tr>
    </w:tbl>
    <w:p w14:paraId="03F88265" w14:textId="33FAB539" w:rsidR="00E67229" w:rsidRDefault="00E67229" w:rsidP="008B43FF">
      <w:pPr>
        <w:pStyle w:val="Titre2"/>
      </w:pPr>
      <w:bookmarkStart w:id="17" w:name="_Échéancier__approximatif"/>
      <w:bookmarkEnd w:id="17"/>
      <w:r>
        <w:t>Échéancier approximatif du projet</w:t>
      </w:r>
      <w:r w:rsidR="00495009">
        <w:rPr>
          <w:b w:val="0"/>
        </w:rPr>
        <w:t>, incluant la période d’extraction des renseignements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6A9C21A0"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C4BD39" w14:textId="77777777" w:rsidR="00E67229" w:rsidRPr="00812824" w:rsidRDefault="00E67229" w:rsidP="00842422">
            <w:pPr>
              <w:pStyle w:val="Tableau"/>
              <w:rPr>
                <w:lang w:val="fr-CA"/>
              </w:rPr>
            </w:pPr>
          </w:p>
        </w:tc>
      </w:tr>
    </w:tbl>
    <w:p w14:paraId="5F308AE3" w14:textId="625F58C0" w:rsidR="007B3140" w:rsidRDefault="000B5012" w:rsidP="008B43FF">
      <w:pPr>
        <w:pStyle w:val="Titre2"/>
      </w:pPr>
      <w:r>
        <w:t>Projet visant à vérifier l’élig</w:t>
      </w:r>
      <w:r w:rsidR="007B3140">
        <w:t>ibilité à des fins de recrutement</w:t>
      </w:r>
      <w:r w:rsidR="007D670D">
        <w:t xml:space="preserve"> </w:t>
      </w:r>
    </w:p>
    <w:p w14:paraId="0A5092EA" w14:textId="3A63036C" w:rsidR="00E67229" w:rsidRDefault="00E67229" w:rsidP="00E67229">
      <w:r>
        <w:t xml:space="preserve">Est-ce que les renseignements </w:t>
      </w:r>
      <w:r w:rsidR="007051F0">
        <w:t>de santé et de services sociaux</w:t>
      </w:r>
      <w:r w:rsidR="007051F0">
        <w:rPr>
          <w:rStyle w:val="Appelnotedebasdep"/>
        </w:rPr>
        <w:footnoteReference w:id="4"/>
      </w:r>
      <w:r w:rsidR="007051F0">
        <w:t xml:space="preserve"> </w:t>
      </w:r>
      <w:r>
        <w:t>seront utilisés pour rejoindre les personnes concernées en vue de solliciter leur participation au projet?</w:t>
      </w:r>
    </w:p>
    <w:p w14:paraId="29309F98" w14:textId="2E6D75F3" w:rsidR="00001DF7" w:rsidRDefault="008F54AE" w:rsidP="00001DF7">
      <w:sdt>
        <w:sdtPr>
          <w:rPr>
            <w:rFonts w:eastAsia="MS Gothic"/>
          </w:rPr>
          <w:id w:val="-1938755054"/>
          <w14:checkbox>
            <w14:checked w14:val="0"/>
            <w14:checkedState w14:val="2612" w14:font="MS Gothic"/>
            <w14:uncheckedState w14:val="2610" w14:font="MS Gothic"/>
          </w14:checkbox>
        </w:sdtPr>
        <w:sdtEndPr/>
        <w:sdtContent>
          <w:r w:rsidR="00001DF7" w:rsidRPr="009E2BED">
            <w:rPr>
              <w:rFonts w:ascii="MS Gothic" w:eastAsia="MS Gothic" w:hAnsi="MS Gothic" w:hint="eastAsia"/>
            </w:rPr>
            <w:t>☐</w:t>
          </w:r>
        </w:sdtContent>
      </w:sdt>
      <w:r w:rsidR="00001DF7" w:rsidRPr="009E2BED">
        <w:t xml:space="preserve"> </w:t>
      </w:r>
      <w:r w:rsidR="00001DF7">
        <w:t xml:space="preserve">Non </w:t>
      </w:r>
    </w:p>
    <w:p w14:paraId="03554F58" w14:textId="6B7A7AD6" w:rsidR="00A26232" w:rsidRDefault="008F54AE" w:rsidP="007D670D">
      <w:pPr>
        <w:pStyle w:val="Sansespacement"/>
      </w:pPr>
      <w:sdt>
        <w:sdtPr>
          <w:rPr>
            <w:rFonts w:eastAsia="MS Gothic"/>
          </w:rPr>
          <w:id w:val="-1968576973"/>
          <w14:checkbox>
            <w14:checked w14:val="0"/>
            <w14:checkedState w14:val="2612" w14:font="MS Gothic"/>
            <w14:uncheckedState w14:val="2610" w14:font="MS Gothic"/>
          </w14:checkbox>
        </w:sdtPr>
        <w:sdtEndPr/>
        <w:sdtContent>
          <w:r w:rsidR="007D670D" w:rsidRPr="009E2BED">
            <w:rPr>
              <w:rFonts w:ascii="MS Gothic" w:eastAsia="MS Gothic" w:hAnsi="MS Gothic" w:hint="eastAsia"/>
            </w:rPr>
            <w:t>☐</w:t>
          </w:r>
        </w:sdtContent>
      </w:sdt>
      <w:r w:rsidR="007D670D" w:rsidRPr="009E2BED">
        <w:t xml:space="preserve"> </w:t>
      </w:r>
      <w:r w:rsidR="007D670D">
        <w:t>Oui</w:t>
      </w:r>
      <w:r w:rsidR="00E67229">
        <w:t xml:space="preserve"> </w:t>
      </w:r>
      <w:r w:rsidR="00E67229">
        <w:sym w:font="Wingdings" w:char="F0E0"/>
      </w:r>
      <w:r w:rsidR="00E67229">
        <w:t> Veuillez préciser les informations</w:t>
      </w:r>
      <w:r w:rsidR="00A26232">
        <w:t xml:space="preserve"> qui leur seront communiquées :</w:t>
      </w:r>
    </w:p>
    <w:p w14:paraId="54DA855A" w14:textId="6C4F7D82" w:rsidR="00A26232" w:rsidRDefault="008F54AE" w:rsidP="00A26232">
      <w:pPr>
        <w:pStyle w:val="Casedcale"/>
        <w:rPr>
          <w:rFonts w:cs="Arial"/>
        </w:rPr>
      </w:pPr>
      <w:sdt>
        <w:sdtPr>
          <w:id w:val="1709215891"/>
          <w14:checkbox>
            <w14:checked w14:val="0"/>
            <w14:checkedState w14:val="2612" w14:font="MS Gothic"/>
            <w14:uncheckedState w14:val="2610" w14:font="MS Gothic"/>
          </w14:checkbox>
        </w:sdtPr>
        <w:sdtEndPr/>
        <w:sdtContent>
          <w:r w:rsidR="00A26232" w:rsidRPr="009E2BED">
            <w:rPr>
              <w:rFonts w:ascii="MS Gothic" w:hAnsi="MS Gothic" w:hint="eastAsia"/>
            </w:rPr>
            <w:t>☐</w:t>
          </w:r>
        </w:sdtContent>
      </w:sdt>
      <w:r w:rsidR="00A26232" w:rsidRPr="009E2BED">
        <w:t xml:space="preserve"> </w:t>
      </w:r>
      <w:r w:rsidR="008953D3">
        <w:rPr>
          <w:rFonts w:cs="Arial"/>
        </w:rPr>
        <w:t>Script</w:t>
      </w:r>
      <w:r w:rsidR="00A26232">
        <w:rPr>
          <w:rFonts w:cs="Arial"/>
        </w:rPr>
        <w:t xml:space="preserve"> de recrutement approuvé par le comité d’éthique de la recherche</w:t>
      </w:r>
    </w:p>
    <w:p w14:paraId="451D65A3" w14:textId="79F42E45" w:rsidR="00A26232" w:rsidRDefault="008F54AE" w:rsidP="00A26232">
      <w:pPr>
        <w:pStyle w:val="Casedcale"/>
        <w:rPr>
          <w:rFonts w:cs="Arial"/>
        </w:rPr>
      </w:pPr>
      <w:sdt>
        <w:sdtPr>
          <w:id w:val="18757678"/>
          <w14:checkbox>
            <w14:checked w14:val="0"/>
            <w14:checkedState w14:val="2612" w14:font="MS Gothic"/>
            <w14:uncheckedState w14:val="2610" w14:font="MS Gothic"/>
          </w14:checkbox>
        </w:sdtPr>
        <w:sdtEndPr/>
        <w:sdtContent>
          <w:r w:rsidR="00A26232" w:rsidRPr="009E2BED">
            <w:rPr>
              <w:rFonts w:ascii="MS Gothic" w:hAnsi="MS Gothic" w:hint="eastAsia"/>
            </w:rPr>
            <w:t>☐</w:t>
          </w:r>
        </w:sdtContent>
      </w:sdt>
      <w:r w:rsidR="00A26232" w:rsidRPr="009E2BED">
        <w:t xml:space="preserve"> </w:t>
      </w:r>
      <w:r w:rsidR="00A26232">
        <w:rPr>
          <w:rFonts w:cs="Arial"/>
        </w:rPr>
        <w:t>Formulaire de consentement approuvé par le comité d’éthique de la recherche</w:t>
      </w:r>
    </w:p>
    <w:p w14:paraId="05B39EB7" w14:textId="4CF384D6" w:rsidR="007D670D" w:rsidRDefault="008F54AE" w:rsidP="00A26232">
      <w:pPr>
        <w:pStyle w:val="Casedcale"/>
      </w:pPr>
      <w:sdt>
        <w:sdtPr>
          <w:id w:val="-1567330503"/>
          <w14:checkbox>
            <w14:checked w14:val="0"/>
            <w14:checkedState w14:val="2612" w14:font="MS Gothic"/>
            <w14:uncheckedState w14:val="2610" w14:font="MS Gothic"/>
          </w14:checkbox>
        </w:sdtPr>
        <w:sdtEndPr/>
        <w:sdtContent>
          <w:r w:rsidR="00A26232" w:rsidRPr="009E2BED">
            <w:rPr>
              <w:rFonts w:ascii="MS Gothic" w:hAnsi="MS Gothic" w:hint="eastAsia"/>
            </w:rPr>
            <w:t>☐</w:t>
          </w:r>
        </w:sdtContent>
      </w:sdt>
      <w:r w:rsidR="00A26232" w:rsidRPr="009E2BED">
        <w:t xml:space="preserve"> </w:t>
      </w:r>
      <w:r w:rsidR="00A26232">
        <w:rPr>
          <w:rFonts w:cs="Arial"/>
        </w:rPr>
        <w:t>Autre, veuillez préciser :</w:t>
      </w:r>
    </w:p>
    <w:tbl>
      <w:tblPr>
        <w:tblStyle w:val="Grilledutableau"/>
        <w:tblW w:w="0" w:type="auto"/>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9964"/>
      </w:tblGrid>
      <w:tr w:rsidR="002C32AA" w:rsidRPr="009E2BED" w14:paraId="407768FC" w14:textId="77777777" w:rsidTr="00001DF7">
        <w:trPr>
          <w:trHeight w:val="87"/>
        </w:trPr>
        <w:tc>
          <w:tcPr>
            <w:tcW w:w="99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6770E96" w14:textId="77777777" w:rsidR="002C32AA" w:rsidRPr="00827B3D" w:rsidRDefault="002C32AA" w:rsidP="00842422">
            <w:pPr>
              <w:pStyle w:val="Tableau"/>
              <w:rPr>
                <w:lang w:val="fr-CA"/>
              </w:rPr>
            </w:pPr>
          </w:p>
        </w:tc>
      </w:tr>
    </w:tbl>
    <w:p w14:paraId="0CFB2D25" w14:textId="56B0E4B7" w:rsidR="002C32AA" w:rsidRDefault="002C32AA" w:rsidP="002C32AA">
      <w:pPr>
        <w:pStyle w:val="Titre2"/>
      </w:pPr>
      <w:r>
        <w:t>Type d’étude</w:t>
      </w:r>
    </w:p>
    <w:p w14:paraId="1AFFA269" w14:textId="3B411236" w:rsidR="002C32AA" w:rsidRDefault="008F54AE" w:rsidP="002C32AA">
      <w:pPr>
        <w:pStyle w:val="Case"/>
      </w:pPr>
      <w:sdt>
        <w:sdtPr>
          <w:rPr>
            <w:rFonts w:eastAsia="MS Gothic"/>
          </w:rPr>
          <w:id w:val="-41123255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 xml:space="preserve">Étude rétrospective </w:t>
      </w:r>
    </w:p>
    <w:p w14:paraId="46A57BB4" w14:textId="15A0819A" w:rsidR="002C32AA" w:rsidRDefault="008F54AE" w:rsidP="002C32AA">
      <w:pPr>
        <w:pStyle w:val="Case"/>
      </w:pPr>
      <w:sdt>
        <w:sdtPr>
          <w:rPr>
            <w:rFonts w:eastAsia="MS Gothic"/>
          </w:rPr>
          <w:id w:val="-275794093"/>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Étude prospective</w:t>
      </w:r>
    </w:p>
    <w:p w14:paraId="3B5135CA" w14:textId="43419461" w:rsidR="00BF2AE2" w:rsidRDefault="00130D4A" w:rsidP="008B43FF">
      <w:pPr>
        <w:pStyle w:val="Titre1"/>
      </w:pPr>
      <w:bookmarkStart w:id="18" w:name="_Réidentification_des_PERSONNES"/>
      <w:bookmarkStart w:id="19" w:name="_Niveau__d’identification"/>
      <w:bookmarkStart w:id="20" w:name="_Toc164420730"/>
      <w:bookmarkEnd w:id="14"/>
      <w:bookmarkEnd w:id="15"/>
      <w:bookmarkEnd w:id="16"/>
      <w:bookmarkEnd w:id="18"/>
      <w:bookmarkEnd w:id="19"/>
      <w:r>
        <w:t>R</w:t>
      </w:r>
      <w:r w:rsidR="00BF2AE2">
        <w:t xml:space="preserve">enseignements nominaux ou dépersonnalisés </w:t>
      </w:r>
      <w:r w:rsidR="00BF2AE2">
        <w:rPr>
          <w:rStyle w:val="CritresLoisurlaccs"/>
        </w:rPr>
        <w:t xml:space="preserve">(LRSSS; </w:t>
      </w:r>
      <w:hyperlink r:id="rId13" w:anchor="se:44" w:history="1">
        <w:r w:rsidR="00BF2AE2" w:rsidRPr="001119CB">
          <w:rPr>
            <w:rStyle w:val="Lienhypertexte"/>
            <w:i/>
          </w:rPr>
          <w:t xml:space="preserve">a. </w:t>
        </w:r>
        <w:r w:rsidR="00056BD3" w:rsidRPr="001119CB">
          <w:rPr>
            <w:rStyle w:val="Lienhypertexte"/>
            <w:i/>
          </w:rPr>
          <w:t>44</w:t>
        </w:r>
      </w:hyperlink>
      <w:r w:rsidR="00BF2AE2">
        <w:rPr>
          <w:rStyle w:val="CritresLoisurlaccs"/>
        </w:rPr>
        <w:t>)</w:t>
      </w:r>
    </w:p>
    <w:p w14:paraId="326F844D" w14:textId="42C78E9C" w:rsidR="00BF2AE2" w:rsidRDefault="00BF2AE2" w:rsidP="00BF2AE2">
      <w:pPr>
        <w:pStyle w:val="Titre2"/>
      </w:pPr>
      <w:bookmarkStart w:id="21" w:name="_Niveau__d’identification_1"/>
      <w:bookmarkStart w:id="22" w:name="_Niveau_d’identification_des"/>
      <w:bookmarkEnd w:id="21"/>
      <w:bookmarkEnd w:id="22"/>
      <w:r>
        <w:t>Niveau d’identification des renseignements</w:t>
      </w:r>
    </w:p>
    <w:p w14:paraId="7BD7473A" w14:textId="30A8BAAD" w:rsidR="000A7456" w:rsidRPr="000A7456" w:rsidRDefault="000A7456" w:rsidP="000A7456">
      <w:r>
        <w:t xml:space="preserve">Veuillez cocher le niveau d’identification </w:t>
      </w:r>
      <w:r>
        <w:rPr>
          <w:b/>
        </w:rPr>
        <w:t>le plus élevé</w:t>
      </w:r>
      <w:r>
        <w:t xml:space="preserve"> de renseignements que vous traiterez lors du projet. Par exemple, si vous prenez connaissance de renseignements nominaux lors de la consultation des dossiers, vous devez cocher « renseignements nominaux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A7456" w14:paraId="65EFF1E2" w14:textId="77777777" w:rsidTr="000A7456">
        <w:trPr>
          <w:trHeight w:val="60"/>
        </w:trPr>
        <w:tc>
          <w:tcPr>
            <w:tcW w:w="1977" w:type="dxa"/>
            <w:shd w:val="clear" w:color="auto" w:fill="F2F2F2" w:themeFill="background1" w:themeFillShade="F2"/>
          </w:tcPr>
          <w:p w14:paraId="4A516EC9" w14:textId="11757A0E" w:rsidR="000A7456" w:rsidRPr="00EB1C7C" w:rsidRDefault="000A7456" w:rsidP="00495009">
            <w:pPr>
              <w:pStyle w:val="Titretableau"/>
              <w:rPr>
                <w:lang w:val="fr-CA"/>
              </w:rPr>
            </w:pPr>
            <w:r>
              <w:rPr>
                <w:lang w:val="fr-CA"/>
              </w:rPr>
              <w:t>Niveau d’identification</w:t>
            </w:r>
          </w:p>
        </w:tc>
        <w:tc>
          <w:tcPr>
            <w:tcW w:w="7979" w:type="dxa"/>
            <w:shd w:val="clear" w:color="auto" w:fill="F2F2F2" w:themeFill="background1" w:themeFillShade="F2"/>
          </w:tcPr>
          <w:p w14:paraId="3113F6CD" w14:textId="282A0F56" w:rsidR="000A7456" w:rsidRDefault="000A7456" w:rsidP="000A7456">
            <w:pPr>
              <w:pStyle w:val="Titretableau"/>
              <w:rPr>
                <w:lang w:val="fr-CA"/>
              </w:rPr>
            </w:pPr>
            <w:r w:rsidRPr="000A7456">
              <w:rPr>
                <w:lang w:val="fr-CA"/>
              </w:rPr>
              <w:t>Définiti</w:t>
            </w:r>
            <w:r>
              <w:rPr>
                <w:lang w:val="fr-CA"/>
              </w:rPr>
              <w:t>on</w:t>
            </w:r>
          </w:p>
        </w:tc>
      </w:tr>
      <w:tr w:rsidR="000A7456" w:rsidRPr="00D818D2" w14:paraId="5ECE016B" w14:textId="77777777" w:rsidTr="000A7456">
        <w:trPr>
          <w:trHeight w:val="60"/>
        </w:trPr>
        <w:tc>
          <w:tcPr>
            <w:tcW w:w="1977" w:type="dxa"/>
            <w:shd w:val="clear" w:color="auto" w:fill="auto"/>
          </w:tcPr>
          <w:p w14:paraId="411F5C05" w14:textId="0DB26604" w:rsidR="000A7456" w:rsidRPr="00D818D2" w:rsidRDefault="008F54AE" w:rsidP="000A7456">
            <w:pPr>
              <w:pStyle w:val="CaseTableau"/>
              <w:rPr>
                <w:lang w:val="fr-CA"/>
              </w:rPr>
            </w:pPr>
            <w:sdt>
              <w:sdtPr>
                <w:id w:val="1180161678"/>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w:t>
            </w:r>
            <w:proofErr w:type="spellStart"/>
            <w:r w:rsidR="000A7456">
              <w:t>Renseignements</w:t>
            </w:r>
            <w:proofErr w:type="spellEnd"/>
            <w:r w:rsidR="000A7456">
              <w:t xml:space="preserve"> </w:t>
            </w:r>
            <w:proofErr w:type="spellStart"/>
            <w:r w:rsidR="000A7456">
              <w:t>nominaux</w:t>
            </w:r>
            <w:proofErr w:type="spellEnd"/>
          </w:p>
        </w:tc>
        <w:tc>
          <w:tcPr>
            <w:tcW w:w="7979" w:type="dxa"/>
          </w:tcPr>
          <w:p w14:paraId="6B19FB63" w14:textId="6ECA00FA" w:rsidR="000A7456" w:rsidRPr="00FF6BF1" w:rsidRDefault="000A7456" w:rsidP="000A7456">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A7456" w:rsidRPr="00D818D2" w14:paraId="340CAD32" w14:textId="77777777" w:rsidTr="000A7456">
        <w:tc>
          <w:tcPr>
            <w:tcW w:w="1977" w:type="dxa"/>
            <w:shd w:val="clear" w:color="auto" w:fill="auto"/>
          </w:tcPr>
          <w:p w14:paraId="20195AD6" w14:textId="29EC4E7D" w:rsidR="000A7456" w:rsidRPr="00D818D2" w:rsidRDefault="008F54AE" w:rsidP="000A7456">
            <w:pPr>
              <w:pStyle w:val="CaseTableau"/>
              <w:rPr>
                <w:lang w:val="fr-CA"/>
              </w:rPr>
            </w:pPr>
            <w:sdt>
              <w:sdtPr>
                <w:id w:val="201856832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w:t>
            </w:r>
            <w:proofErr w:type="spellStart"/>
            <w:r w:rsidR="000A7456">
              <w:t>Renseignements</w:t>
            </w:r>
            <w:proofErr w:type="spellEnd"/>
            <w:r w:rsidR="000A7456">
              <w:t xml:space="preserve"> </w:t>
            </w:r>
            <w:proofErr w:type="spellStart"/>
            <w:r w:rsidR="000A7456">
              <w:t>dépersonnalisés</w:t>
            </w:r>
            <w:proofErr w:type="spellEnd"/>
          </w:p>
        </w:tc>
        <w:tc>
          <w:tcPr>
            <w:tcW w:w="7979" w:type="dxa"/>
          </w:tcPr>
          <w:p w14:paraId="07BE8BFA" w14:textId="56946484" w:rsidR="000A7456" w:rsidRPr="00FF6BF1" w:rsidRDefault="000A7456" w:rsidP="000A7456">
            <w:pPr>
              <w:pStyle w:val="Tableau"/>
              <w:rPr>
                <w:lang w:val="fr-CA"/>
              </w:rPr>
            </w:pPr>
            <w:r w:rsidRPr="00FF6BF1">
              <w:rPr>
                <w:lang w:val="fr-CA" w:eastAsia="fr-CA"/>
              </w:rPr>
              <w:t xml:space="preserve">Renseignements dont les identificateurs directs ont été retirés et remplacés par un code. Si ce code est accessible, il peut être possible de </w:t>
            </w:r>
            <w:proofErr w:type="spellStart"/>
            <w:r w:rsidRPr="00FF6BF1">
              <w:rPr>
                <w:lang w:val="fr-CA" w:eastAsia="fr-CA"/>
              </w:rPr>
              <w:t>réidentifier</w:t>
            </w:r>
            <w:proofErr w:type="spellEnd"/>
            <w:r w:rsidRPr="00FF6BF1">
              <w:rPr>
                <w:lang w:val="fr-CA" w:eastAsia="fr-CA"/>
              </w:rPr>
              <w:t xml:space="preserve"> des participants précis (par exemple, si le responsable du projet ou le chercheur principal conserve une liste permettant d’associer, au besoin, le nom de code des participants à leur vrai nom; EPTC2, chapitre 5A).</w:t>
            </w:r>
          </w:p>
        </w:tc>
      </w:tr>
      <w:tr w:rsidR="000A7456" w:rsidRPr="00D818D2" w14:paraId="03D434A2" w14:textId="77777777" w:rsidTr="000A7456">
        <w:tc>
          <w:tcPr>
            <w:tcW w:w="1977" w:type="dxa"/>
            <w:shd w:val="clear" w:color="auto" w:fill="auto"/>
          </w:tcPr>
          <w:p w14:paraId="655D138E" w14:textId="5517DAE3" w:rsidR="000A7456" w:rsidRPr="00D818D2" w:rsidRDefault="008F54AE" w:rsidP="000A7456">
            <w:pPr>
              <w:pStyle w:val="CaseTableau"/>
              <w:rPr>
                <w:lang w:val="fr-CA"/>
              </w:rPr>
            </w:pPr>
            <w:sdt>
              <w:sdtPr>
                <w:id w:val="988131396"/>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w:t>
            </w:r>
            <w:proofErr w:type="spellStart"/>
            <w:r w:rsidR="000A7456">
              <w:t>Renseignements</w:t>
            </w:r>
            <w:proofErr w:type="spellEnd"/>
            <w:r w:rsidR="000A7456">
              <w:t xml:space="preserve"> </w:t>
            </w:r>
            <w:proofErr w:type="spellStart"/>
            <w:r w:rsidR="000A7456">
              <w:t>anonymisés</w:t>
            </w:r>
            <w:proofErr w:type="spellEnd"/>
            <w:r w:rsidR="00056BD3">
              <w:t xml:space="preserve"> par </w:t>
            </w:r>
            <w:proofErr w:type="spellStart"/>
            <w:r w:rsidR="00056BD3">
              <w:t>l’organisme</w:t>
            </w:r>
            <w:proofErr w:type="spellEnd"/>
          </w:p>
        </w:tc>
        <w:tc>
          <w:tcPr>
            <w:tcW w:w="7979" w:type="dxa"/>
          </w:tcPr>
          <w:p w14:paraId="6D8C32AE" w14:textId="10003C19" w:rsidR="000A7456" w:rsidRPr="000A7456" w:rsidRDefault="000A7456" w:rsidP="000A7456">
            <w:pPr>
              <w:pStyle w:val="Tableau"/>
              <w:rPr>
                <w:lang w:val="fr-CA" w:eastAsia="fr-CA"/>
              </w:rPr>
            </w:pPr>
            <w:r w:rsidRPr="00FF6BF1">
              <w:rPr>
                <w:lang w:val="fr-CA" w:eastAsia="fr-CA"/>
              </w:rPr>
              <w:t xml:space="preserve">Un renseignement est </w:t>
            </w:r>
            <w:proofErr w:type="spellStart"/>
            <w:r w:rsidRPr="00FF6BF1">
              <w:rPr>
                <w:lang w:val="fr-CA" w:eastAsia="fr-CA"/>
              </w:rPr>
              <w:t>anonymisé</w:t>
            </w:r>
            <w:proofErr w:type="spellEnd"/>
            <w:r w:rsidRPr="00FF6BF1">
              <w:rPr>
                <w:lang w:val="fr-CA" w:eastAsia="fr-CA"/>
              </w:rPr>
              <w:t xml:space="preserve"> lorsqu’il est, en tout temps, raisonnable de prévoir dans les circonstances qu’il ne permet plus, de façon irréversible, d’identifier, même indirectement, la personne qu’il concerne (LRSSS, </w:t>
            </w:r>
            <w:hyperlink r:id="rId14" w:anchor="se:111" w:history="1">
              <w:r w:rsidRPr="001119CB">
                <w:rPr>
                  <w:rStyle w:val="Lienhypertexte"/>
                  <w:lang w:val="fr-CA" w:eastAsia="fr-CA"/>
                </w:rPr>
                <w:t>a. 111</w:t>
              </w:r>
            </w:hyperlink>
            <w:r w:rsidRPr="00FF6BF1">
              <w:rPr>
                <w:lang w:val="fr-CA" w:eastAsia="fr-CA"/>
              </w:rPr>
              <w:t xml:space="preserve">). </w:t>
            </w:r>
            <w:r w:rsidR="001119CB" w:rsidRPr="001119CB">
              <w:rPr>
                <w:lang w:val="fr-CA" w:eastAsia="fr-CA"/>
              </w:rPr>
              <w:t xml:space="preserve">Un renseignement ainsi </w:t>
            </w:r>
            <w:proofErr w:type="spellStart"/>
            <w:r w:rsidR="001119CB" w:rsidRPr="001119CB">
              <w:rPr>
                <w:lang w:val="fr-CA" w:eastAsia="fr-CA"/>
              </w:rPr>
              <w:t>anonymisé</w:t>
            </w:r>
            <w:proofErr w:type="spellEnd"/>
            <w:r w:rsidR="001119CB" w:rsidRPr="001119CB">
              <w:rPr>
                <w:lang w:val="fr-CA" w:eastAsia="fr-CA"/>
              </w:rPr>
              <w:t xml:space="preserve"> doit l’être selon les meilleures pratiques généralement reconnues et selon les critères et modalités déterminés par un règlement pris en vertu de l’article 73 de la Loi sur l’accès aux documents des organismes publics et sur la protection des renseignements personnels (chapitre A-2.1), avec les adaptations nécessaires.</w:t>
            </w:r>
            <w:r w:rsidR="001119CB">
              <w:rPr>
                <w:lang w:val="fr-CA" w:eastAsia="fr-CA"/>
              </w:rPr>
              <w:t xml:space="preserve"> </w:t>
            </w:r>
            <w:r w:rsidRPr="000A7456">
              <w:rPr>
                <w:lang w:val="fr-CA" w:eastAsia="fr-CA"/>
              </w:rPr>
              <w:t xml:space="preserve">Selon la Commission d’accès à l’information, il est quasi impossible de garantir l’anonymisation des données de manière irréversible. </w:t>
            </w:r>
          </w:p>
          <w:p w14:paraId="3EC417DC" w14:textId="3D6420AF"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r w:rsidR="000A7456" w:rsidRPr="00D818D2" w14:paraId="165AA620" w14:textId="77777777" w:rsidTr="000A7456">
        <w:tc>
          <w:tcPr>
            <w:tcW w:w="1977" w:type="dxa"/>
            <w:shd w:val="clear" w:color="auto" w:fill="auto"/>
          </w:tcPr>
          <w:p w14:paraId="3DB76988" w14:textId="419BB5DD" w:rsidR="000A7456" w:rsidRPr="002C32AA" w:rsidRDefault="008F54AE" w:rsidP="000A7456">
            <w:pPr>
              <w:pStyle w:val="CaseTableau"/>
              <w:rPr>
                <w:rFonts w:ascii="Segoe UI Symbol" w:hAnsi="Segoe UI Symbol" w:cs="Segoe UI Symbol"/>
              </w:rPr>
            </w:pPr>
            <w:sdt>
              <w:sdtPr>
                <w:id w:val="123219370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w:t>
            </w:r>
            <w:proofErr w:type="spellStart"/>
            <w:r w:rsidR="000A7456">
              <w:t>Renseignements</w:t>
            </w:r>
            <w:proofErr w:type="spellEnd"/>
            <w:r w:rsidR="000A7456">
              <w:t xml:space="preserve"> </w:t>
            </w:r>
            <w:proofErr w:type="spellStart"/>
            <w:r w:rsidR="000A7456">
              <w:t>agrégés</w:t>
            </w:r>
            <w:proofErr w:type="spellEnd"/>
            <w:r w:rsidR="00056BD3">
              <w:t xml:space="preserve"> par </w:t>
            </w:r>
            <w:proofErr w:type="spellStart"/>
            <w:r w:rsidR="00056BD3">
              <w:t>l’organisme</w:t>
            </w:r>
            <w:proofErr w:type="spellEnd"/>
          </w:p>
        </w:tc>
        <w:tc>
          <w:tcPr>
            <w:tcW w:w="7979" w:type="dxa"/>
          </w:tcPr>
          <w:p w14:paraId="23F15974" w14:textId="77777777" w:rsidR="000A7456" w:rsidRPr="00FF6BF1" w:rsidRDefault="000A7456" w:rsidP="000A7456">
            <w:pPr>
              <w:pStyle w:val="Tableau"/>
              <w:rPr>
                <w:lang w:val="fr-CA" w:eastAsia="fr-CA"/>
              </w:rPr>
            </w:pPr>
            <w:r w:rsidRPr="00FF6BF1">
              <w:rPr>
                <w:lang w:val="fr-CA" w:eastAsia="fr-CA"/>
              </w:rPr>
              <w:t>Intégration de renseignements concernant de nombreux individus. Il n'est pas possible de retrouver une personne en particulier à partir de renseignements agrégés.</w:t>
            </w:r>
          </w:p>
          <w:p w14:paraId="40584BA4" w14:textId="1F6FB3E6"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bl>
    <w:p w14:paraId="567BFA46" w14:textId="77777777" w:rsidR="00BF2AE2" w:rsidRDefault="00BF2AE2" w:rsidP="00BF2AE2">
      <w:pPr>
        <w:pStyle w:val="Titre2"/>
        <w:rPr>
          <w:rStyle w:val="Guide"/>
          <w:b w:val="0"/>
        </w:rPr>
      </w:pPr>
      <w:r>
        <w:t>Justification du n</w:t>
      </w:r>
      <w:r w:rsidRPr="003D7307">
        <w:t xml:space="preserve">iveau d’identification </w:t>
      </w:r>
    </w:p>
    <w:p w14:paraId="261E58BB" w14:textId="77777777" w:rsidR="008953D3" w:rsidRDefault="00BF2AE2" w:rsidP="008953D3">
      <w:r>
        <w:t xml:space="preserve">Veuillez </w:t>
      </w:r>
      <w:r w:rsidR="00BE3283">
        <w:t xml:space="preserve">justifier pourquoi la nature du projet exige d’utiliser les renseignements sous une forme nominale plutôt </w:t>
      </w:r>
      <w:r w:rsidR="008953D3">
        <w:t>ou</w:t>
      </w:r>
      <w:r w:rsidR="00BE3283">
        <w:t xml:space="preserve"> dépersonnalisée</w:t>
      </w:r>
      <w:r w:rsidR="00A639BC">
        <w:t>.</w:t>
      </w:r>
      <w:r w:rsidR="00BE3283">
        <w:t xml:space="preserve"> </w:t>
      </w:r>
    </w:p>
    <w:p w14:paraId="6D3D3C26" w14:textId="753ECC4E" w:rsidR="00BF2AE2" w:rsidRDefault="008953D3" w:rsidP="008953D3">
      <w:r>
        <w:t xml:space="preserve">L’utilisation de renseignements sous ces formes </w:t>
      </w:r>
      <w:r w:rsidR="00BE3283">
        <w:t>requiert une démonstration convaincante de l’impossibilité de réaliser la recherche sans les identifiants directs (p. ex., nom, numéro de la RAMQ) ou indirects (p. ex., date de naissance, lieu de résidence).</w:t>
      </w:r>
    </w:p>
    <w:p w14:paraId="61396D25" w14:textId="77777777" w:rsidR="00BF2AE2" w:rsidRDefault="008F54AE" w:rsidP="00BF2AE2">
      <w:pPr>
        <w:pStyle w:val="Case"/>
      </w:pPr>
      <w:sdt>
        <w:sdtPr>
          <w:id w:val="38375821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contrôle / assurance qualité (validation de l'entrée des données)</w:t>
      </w:r>
    </w:p>
    <w:p w14:paraId="731D21A5" w14:textId="73460674" w:rsidR="00BF2AE2" w:rsidRPr="005D429D" w:rsidRDefault="008F54AE" w:rsidP="00BF2AE2">
      <w:pPr>
        <w:pStyle w:val="Case"/>
      </w:pPr>
      <w:sdt>
        <w:sdtPr>
          <w:id w:val="-125875779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As</w:t>
      </w:r>
      <w:r w:rsidR="00BF2AE2" w:rsidRPr="00D42C39">
        <w:t>sur</w:t>
      </w:r>
      <w:r w:rsidR="00BF2AE2">
        <w:t>ance de</w:t>
      </w:r>
      <w:r w:rsidR="00BF2AE2" w:rsidRPr="00D42C39">
        <w:t xml:space="preserve"> la sécurité des </w:t>
      </w:r>
      <w:r w:rsidR="0090223C">
        <w:t>participants au</w:t>
      </w:r>
      <w:r w:rsidR="00BF2AE2">
        <w:t xml:space="preserve"> projet</w:t>
      </w:r>
    </w:p>
    <w:p w14:paraId="3FA0A4C9" w14:textId="77777777" w:rsidR="00BF2AE2" w:rsidRDefault="008F54AE" w:rsidP="00BF2AE2">
      <w:pPr>
        <w:pStyle w:val="Case"/>
      </w:pPr>
      <w:sdt>
        <w:sdtPr>
          <w:id w:val="-8222859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retraçage pour l'ajout ou la liaison de données au dossier</w:t>
      </w:r>
    </w:p>
    <w:p w14:paraId="10DE97F3" w14:textId="4C1B8F24" w:rsidR="00BF2AE2" w:rsidRPr="00827B3D" w:rsidRDefault="008F54AE" w:rsidP="00BF2AE2">
      <w:pPr>
        <w:pStyle w:val="Case"/>
      </w:pPr>
      <w:sdt>
        <w:sdtPr>
          <w:id w:val="-169476522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rsidRPr="00953DEC">
        <w:t>Vérification de critères d’éligibilité en vue de demander la participation</w:t>
      </w:r>
      <w:r w:rsidR="00BF2AE2" w:rsidRPr="005D429D">
        <w:t xml:space="preserve"> </w:t>
      </w:r>
      <w:r w:rsidR="00056BD3">
        <w:t>(présélection de participants)</w:t>
      </w:r>
    </w:p>
    <w:p w14:paraId="46781274" w14:textId="77777777" w:rsidR="00BF2AE2" w:rsidRPr="00C00FA4" w:rsidRDefault="008F54AE" w:rsidP="00BF2AE2">
      <w:pPr>
        <w:pStyle w:val="Case"/>
      </w:pPr>
      <w:sdt>
        <w:sdtPr>
          <w:id w:val="-1946677153"/>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Autre(s),</w:t>
      </w:r>
      <w:r w:rsidR="00BF2AE2" w:rsidRPr="005D429D">
        <w:t xml:space="preserve"> veuillez préciser</w:t>
      </w:r>
      <w:r w:rsidR="00BF2AE2">
        <w:t> </w:t>
      </w:r>
      <w:r w:rsidR="00BF2AE2" w:rsidRPr="005D429D">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BF2AE2" w:rsidRPr="009E2BED" w14:paraId="5A0439E8" w14:textId="77777777" w:rsidTr="00541B25">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68C96E" w14:textId="77777777" w:rsidR="00BF2AE2" w:rsidRPr="00D818D2" w:rsidRDefault="00BF2AE2" w:rsidP="00541B25">
            <w:pPr>
              <w:pStyle w:val="Tableau"/>
              <w:rPr>
                <w:lang w:val="fr-CA"/>
              </w:rPr>
            </w:pPr>
          </w:p>
        </w:tc>
      </w:tr>
    </w:tbl>
    <w:p w14:paraId="5CD1FC9C" w14:textId="55ECC9AC" w:rsidR="00A71081" w:rsidRDefault="0021776E" w:rsidP="008B43FF">
      <w:pPr>
        <w:pStyle w:val="Titre1"/>
      </w:pPr>
      <w:r>
        <w:t>Provenance des renseignements</w:t>
      </w:r>
      <w:r w:rsidR="00827B3D">
        <w:t xml:space="preserve"> </w:t>
      </w:r>
      <w:r w:rsidR="00827B3D">
        <w:rPr>
          <w:rStyle w:val="CritresLoisurlaccs"/>
        </w:rPr>
        <w:t>(LRSSS</w:t>
      </w:r>
      <w:r w:rsidR="00827B3D" w:rsidRPr="001119CB">
        <w:rPr>
          <w:rStyle w:val="CritresLoisurlaccs"/>
          <w:i w:val="0"/>
        </w:rPr>
        <w:t xml:space="preserve">; </w:t>
      </w:r>
      <w:hyperlink r:id="rId15" w:anchor="se:44" w:history="1">
        <w:r w:rsidR="00827B3D" w:rsidRPr="001119CB">
          <w:rPr>
            <w:rStyle w:val="Lienhypertexte"/>
            <w:i/>
          </w:rPr>
          <w:t>a. 44</w:t>
        </w:r>
      </w:hyperlink>
      <w:r w:rsidR="00056BD3" w:rsidRPr="001119CB">
        <w:rPr>
          <w:rStyle w:val="CritresLoisurlaccs"/>
          <w:i w:val="0"/>
        </w:rPr>
        <w:t xml:space="preserve"> </w:t>
      </w:r>
      <w:r w:rsidR="00056BD3" w:rsidRPr="001119CB">
        <w:rPr>
          <w:rStyle w:val="CritresLoisurlaccs"/>
        </w:rPr>
        <w:t>et</w:t>
      </w:r>
      <w:r w:rsidR="00056BD3" w:rsidRPr="001119CB">
        <w:rPr>
          <w:rStyle w:val="CritresLoisurlaccs"/>
          <w:i w:val="0"/>
        </w:rPr>
        <w:t xml:space="preserve"> </w:t>
      </w:r>
      <w:hyperlink r:id="rId16" w:anchor="se:46" w:history="1">
        <w:r w:rsidR="00827B3D" w:rsidRPr="001119CB">
          <w:rPr>
            <w:rStyle w:val="Lienhypertexte"/>
            <w:i/>
          </w:rPr>
          <w:t>46</w:t>
        </w:r>
      </w:hyperlink>
      <w:r w:rsidR="00827B3D">
        <w:rPr>
          <w:rStyle w:val="CritresLoisurlaccs"/>
        </w:rPr>
        <w:t>)</w:t>
      </w:r>
    </w:p>
    <w:p w14:paraId="394E2737" w14:textId="40E0DBA1" w:rsidR="00241BD4" w:rsidRDefault="00241BD4" w:rsidP="00543837">
      <w:pPr>
        <w:pStyle w:val="Titre2"/>
      </w:pPr>
      <w:bookmarkStart w:id="23" w:name="_Organisme_(s)_visé(s)"/>
      <w:bookmarkEnd w:id="23"/>
      <w:r w:rsidRPr="00241BD4">
        <w:t>Organismes visés par le projet</w:t>
      </w:r>
    </w:p>
    <w:p w14:paraId="71EFE5DC" w14:textId="04C0D49B" w:rsidR="00EB1C7C" w:rsidRDefault="007051F0" w:rsidP="00EB1C7C">
      <w:r>
        <w:t>Veuil</w:t>
      </w:r>
      <w:r w:rsidR="00A51999">
        <w:t>l</w:t>
      </w:r>
      <w:r>
        <w:t>ez indiquer les noms des organismes visés</w:t>
      </w:r>
      <w:r w:rsidR="00EB1C7C">
        <w:t xml:space="preserve"> </w:t>
      </w:r>
      <w:r>
        <w:t>par la présente demande, y compris le CCSMTL</w:t>
      </w:r>
      <w:r w:rsidR="00F61C87">
        <w:t xml:space="preserve"> </w:t>
      </w:r>
      <w:r w:rsidR="00A8179F">
        <w:t>s’il y a lieu</w:t>
      </w:r>
      <w:r w:rsidR="00F61C87">
        <w:t>.</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103"/>
        <w:gridCol w:w="425"/>
        <w:gridCol w:w="5428"/>
      </w:tblGrid>
      <w:tr w:rsidR="00EB1C7C" w:rsidRPr="00D818D2" w14:paraId="7F64A3E3" w14:textId="77777777" w:rsidTr="00DA4877">
        <w:trPr>
          <w:trHeight w:val="60"/>
        </w:trPr>
        <w:tc>
          <w:tcPr>
            <w:tcW w:w="4103" w:type="dxa"/>
            <w:shd w:val="clear" w:color="auto" w:fill="F2F2F2" w:themeFill="background1" w:themeFillShade="F2"/>
          </w:tcPr>
          <w:p w14:paraId="79581AAF" w14:textId="7960670D" w:rsidR="00EB1C7C" w:rsidRPr="00EB1C7C" w:rsidRDefault="00EB1C7C" w:rsidP="00842422">
            <w:pPr>
              <w:pStyle w:val="Titretableau"/>
              <w:rPr>
                <w:lang w:val="fr-CA"/>
              </w:rPr>
            </w:pPr>
            <w:r>
              <w:rPr>
                <w:lang w:val="fr-CA"/>
              </w:rPr>
              <w:t>Types d’organismes</w:t>
            </w:r>
          </w:p>
        </w:tc>
        <w:tc>
          <w:tcPr>
            <w:tcW w:w="425" w:type="dxa"/>
            <w:shd w:val="clear" w:color="auto" w:fill="F2F2F2" w:themeFill="background1" w:themeFillShade="F2"/>
          </w:tcPr>
          <w:p w14:paraId="25752FBC" w14:textId="3A9FC775" w:rsidR="00EB1C7C" w:rsidRDefault="00EB1C7C" w:rsidP="00EB1C7C">
            <w:pPr>
              <w:pStyle w:val="Titretableau"/>
              <w:jc w:val="center"/>
              <w:rPr>
                <w:lang w:val="fr-CA"/>
              </w:rPr>
            </w:pPr>
            <w:r>
              <w:rPr>
                <w:rFonts w:ascii="Segoe UI Symbol" w:hAnsi="Segoe UI Symbol" w:cs="Segoe UI Symbol"/>
              </w:rPr>
              <w:t>✅</w:t>
            </w:r>
          </w:p>
        </w:tc>
        <w:tc>
          <w:tcPr>
            <w:tcW w:w="5428" w:type="dxa"/>
            <w:shd w:val="clear" w:color="auto" w:fill="F2F2F2" w:themeFill="background1" w:themeFillShade="F2"/>
          </w:tcPr>
          <w:p w14:paraId="440498BF" w14:textId="4B26AAD9" w:rsidR="00EB1C7C" w:rsidRPr="00D818D2" w:rsidRDefault="00EB1C7C" w:rsidP="00842422">
            <w:pPr>
              <w:pStyle w:val="Titretableau"/>
              <w:rPr>
                <w:lang w:val="fr-CA"/>
              </w:rPr>
            </w:pPr>
            <w:r>
              <w:rPr>
                <w:lang w:val="fr-CA"/>
              </w:rPr>
              <w:t>Noms des organismes, s’il y a lieu</w:t>
            </w:r>
            <w:r w:rsidRPr="00D818D2">
              <w:rPr>
                <w:lang w:val="fr-CA"/>
              </w:rPr>
              <w:t> </w:t>
            </w:r>
          </w:p>
        </w:tc>
      </w:tr>
      <w:tr w:rsidR="00EB1C7C" w:rsidRPr="00D818D2" w14:paraId="7D583DA3" w14:textId="77777777" w:rsidTr="00DA4877">
        <w:trPr>
          <w:trHeight w:val="60"/>
        </w:trPr>
        <w:tc>
          <w:tcPr>
            <w:tcW w:w="4103" w:type="dxa"/>
            <w:shd w:val="clear" w:color="auto" w:fill="auto"/>
          </w:tcPr>
          <w:p w14:paraId="52F026C3" w14:textId="12CE9C74" w:rsidR="00EB1C7C" w:rsidRPr="00D818D2" w:rsidRDefault="00EB1C7C" w:rsidP="00EB1C7C">
            <w:pPr>
              <w:pStyle w:val="Tableau"/>
              <w:rPr>
                <w:lang w:val="fr-CA"/>
              </w:rPr>
            </w:pPr>
            <w:r>
              <w:rPr>
                <w:lang w:val="fr-CA"/>
              </w:rPr>
              <w:t>Organisme</w:t>
            </w:r>
            <w:r w:rsidR="00553F02">
              <w:rPr>
                <w:lang w:val="fr-CA"/>
              </w:rPr>
              <w:t>s</w:t>
            </w:r>
            <w:r>
              <w:rPr>
                <w:lang w:val="fr-CA"/>
              </w:rPr>
              <w:t xml:space="preserve"> du secteur de la santé et des services sociaux visés par la LRSSS</w:t>
            </w:r>
            <w:r w:rsidR="000A7456">
              <w:rPr>
                <w:rStyle w:val="Appelnotedebasdep"/>
                <w:lang w:val="fr-CA"/>
              </w:rPr>
              <w:footnoteReference w:id="5"/>
            </w:r>
          </w:p>
        </w:tc>
        <w:tc>
          <w:tcPr>
            <w:tcW w:w="425" w:type="dxa"/>
          </w:tcPr>
          <w:p w14:paraId="098753F3" w14:textId="413F704A" w:rsidR="00EB1C7C" w:rsidRPr="00D818D2" w:rsidRDefault="008F54AE" w:rsidP="00EB1C7C">
            <w:pPr>
              <w:pStyle w:val="Tableau"/>
              <w:jc w:val="center"/>
              <w:rPr>
                <w:lang w:val="fr-CA"/>
              </w:rPr>
            </w:pPr>
            <w:sdt>
              <w:sdtPr>
                <w:id w:val="2046172916"/>
                <w14:checkbox>
                  <w14:checked w14:val="0"/>
                  <w14:checkedState w14:val="2612" w14:font="MS Gothic"/>
                  <w14:uncheckedState w14:val="2610" w14:font="MS Gothic"/>
                </w14:checkbox>
              </w:sdtPr>
              <w:sdtEndPr/>
              <w:sdtContent>
                <w:r w:rsidR="00A51999">
                  <w:rPr>
                    <w:rFonts w:ascii="MS Gothic" w:eastAsia="MS Gothic" w:hAnsi="MS Gothic" w:hint="eastAsia"/>
                  </w:rPr>
                  <w:t>☐</w:t>
                </w:r>
              </w:sdtContent>
            </w:sdt>
          </w:p>
        </w:tc>
        <w:tc>
          <w:tcPr>
            <w:tcW w:w="5428" w:type="dxa"/>
            <w:shd w:val="clear" w:color="auto" w:fill="auto"/>
          </w:tcPr>
          <w:p w14:paraId="620BE4E0" w14:textId="39C3A96A" w:rsidR="00EB1C7C" w:rsidRPr="00D818D2" w:rsidRDefault="00EB1C7C" w:rsidP="00842422">
            <w:pPr>
              <w:pStyle w:val="Tableau"/>
              <w:rPr>
                <w:lang w:val="fr-CA"/>
              </w:rPr>
            </w:pPr>
          </w:p>
        </w:tc>
      </w:tr>
      <w:tr w:rsidR="00EB1C7C" w:rsidRPr="00D818D2" w14:paraId="235EBB4A" w14:textId="77777777" w:rsidTr="00DA4877">
        <w:tc>
          <w:tcPr>
            <w:tcW w:w="4103" w:type="dxa"/>
            <w:shd w:val="clear" w:color="auto" w:fill="auto"/>
          </w:tcPr>
          <w:p w14:paraId="3D41955E" w14:textId="4AAAAB07" w:rsidR="00EB1C7C" w:rsidRPr="00D818D2" w:rsidRDefault="00EB1C7C" w:rsidP="00EB1C7C">
            <w:pPr>
              <w:pStyle w:val="Tableau"/>
              <w:rPr>
                <w:lang w:val="fr-CA"/>
              </w:rPr>
            </w:pPr>
            <w:r>
              <w:rPr>
                <w:lang w:val="fr-CA"/>
              </w:rPr>
              <w:t>Ministère de la Santé et des Services sociaux</w:t>
            </w:r>
          </w:p>
        </w:tc>
        <w:tc>
          <w:tcPr>
            <w:tcW w:w="425" w:type="dxa"/>
          </w:tcPr>
          <w:p w14:paraId="14E2484A" w14:textId="53FC475F" w:rsidR="00EB1C7C" w:rsidRPr="00D818D2" w:rsidRDefault="008F54AE" w:rsidP="00EB1C7C">
            <w:pPr>
              <w:pStyle w:val="Tableau"/>
              <w:jc w:val="center"/>
              <w:rPr>
                <w:lang w:val="fr-CA"/>
              </w:rPr>
            </w:pPr>
            <w:sdt>
              <w:sdtPr>
                <w:id w:val="647474375"/>
                <w14:checkbox>
                  <w14:checked w14:val="0"/>
                  <w14:checkedState w14:val="2612" w14:font="MS Gothic"/>
                  <w14:uncheckedState w14:val="2610" w14:font="MS Gothic"/>
                </w14:checkbox>
              </w:sdtPr>
              <w:sdtEndPr/>
              <w:sdtContent>
                <w:r w:rsidR="00EB1C7C" w:rsidRPr="002C32AA">
                  <w:rPr>
                    <w:rFonts w:ascii="Segoe UI Symbol" w:hAnsi="Segoe UI Symbol" w:cs="Segoe UI Symbol"/>
                  </w:rPr>
                  <w:t>☐</w:t>
                </w:r>
              </w:sdtContent>
            </w:sdt>
          </w:p>
        </w:tc>
        <w:tc>
          <w:tcPr>
            <w:tcW w:w="5428" w:type="dxa"/>
            <w:shd w:val="clear" w:color="auto" w:fill="auto"/>
          </w:tcPr>
          <w:p w14:paraId="180C1A6E" w14:textId="27AC37B8" w:rsidR="00EB1C7C" w:rsidRPr="00D818D2" w:rsidRDefault="00EB1C7C" w:rsidP="00842422">
            <w:pPr>
              <w:pStyle w:val="Tableau"/>
              <w:rPr>
                <w:lang w:val="fr-CA"/>
              </w:rPr>
            </w:pPr>
          </w:p>
        </w:tc>
      </w:tr>
      <w:tr w:rsidR="00EB1C7C" w:rsidRPr="00D818D2" w14:paraId="364DF8BE" w14:textId="77777777" w:rsidTr="00DA4877">
        <w:tc>
          <w:tcPr>
            <w:tcW w:w="4103" w:type="dxa"/>
            <w:shd w:val="clear" w:color="auto" w:fill="auto"/>
          </w:tcPr>
          <w:p w14:paraId="0443CABF" w14:textId="13E4EBBD" w:rsidR="00EB1C7C" w:rsidRPr="00D818D2" w:rsidRDefault="00EB1C7C" w:rsidP="00842422">
            <w:pPr>
              <w:pStyle w:val="Tableau"/>
              <w:rPr>
                <w:lang w:val="fr-CA"/>
              </w:rPr>
            </w:pPr>
            <w:r>
              <w:rPr>
                <w:lang w:val="fr-CA"/>
              </w:rPr>
              <w:t>Autres ministères ou organismes relevant du gouvernement du Québec</w:t>
            </w:r>
          </w:p>
        </w:tc>
        <w:tc>
          <w:tcPr>
            <w:tcW w:w="425" w:type="dxa"/>
          </w:tcPr>
          <w:p w14:paraId="2B75D817" w14:textId="64EAD385" w:rsidR="00EB1C7C" w:rsidRPr="00D818D2" w:rsidRDefault="008F54AE" w:rsidP="00EB1C7C">
            <w:pPr>
              <w:pStyle w:val="Tableau"/>
              <w:jc w:val="center"/>
              <w:rPr>
                <w:lang w:val="fr-CA"/>
              </w:rPr>
            </w:pPr>
            <w:sdt>
              <w:sdtPr>
                <w:id w:val="518969904"/>
                <w14:checkbox>
                  <w14:checked w14:val="0"/>
                  <w14:checkedState w14:val="2612" w14:font="MS Gothic"/>
                  <w14:uncheckedState w14:val="2610" w14:font="MS Gothic"/>
                </w14:checkbox>
              </w:sdtPr>
              <w:sdtEndPr/>
              <w:sdtContent>
                <w:r w:rsidR="00EB1C7C" w:rsidRPr="002C32AA">
                  <w:rPr>
                    <w:rFonts w:ascii="Segoe UI Symbol" w:hAnsi="Segoe UI Symbol" w:cs="Segoe UI Symbol"/>
                  </w:rPr>
                  <w:t>☐</w:t>
                </w:r>
              </w:sdtContent>
            </w:sdt>
          </w:p>
        </w:tc>
        <w:tc>
          <w:tcPr>
            <w:tcW w:w="5428" w:type="dxa"/>
            <w:shd w:val="clear" w:color="auto" w:fill="auto"/>
          </w:tcPr>
          <w:p w14:paraId="37C5B217" w14:textId="47FC0C6F" w:rsidR="00EB1C7C" w:rsidRPr="00D818D2" w:rsidRDefault="00EB1C7C" w:rsidP="00842422">
            <w:pPr>
              <w:pStyle w:val="Tableau"/>
              <w:rPr>
                <w:lang w:val="fr-CA"/>
              </w:rPr>
            </w:pPr>
          </w:p>
        </w:tc>
      </w:tr>
      <w:tr w:rsidR="00EB1C7C" w:rsidRPr="00D818D2" w14:paraId="5F1F0EEE" w14:textId="77777777" w:rsidTr="00DA4877">
        <w:tc>
          <w:tcPr>
            <w:tcW w:w="4103" w:type="dxa"/>
            <w:shd w:val="clear" w:color="auto" w:fill="auto"/>
          </w:tcPr>
          <w:p w14:paraId="2EBDE20E" w14:textId="4A7BB68C" w:rsidR="00EB1C7C" w:rsidRPr="00D818D2" w:rsidRDefault="00EB1C7C" w:rsidP="00842422">
            <w:pPr>
              <w:pStyle w:val="Tableau"/>
              <w:rPr>
                <w:lang w:val="fr-CA"/>
              </w:rPr>
            </w:pPr>
            <w:r>
              <w:rPr>
                <w:lang w:val="fr-CA"/>
              </w:rPr>
              <w:t>Universités</w:t>
            </w:r>
          </w:p>
        </w:tc>
        <w:tc>
          <w:tcPr>
            <w:tcW w:w="425" w:type="dxa"/>
          </w:tcPr>
          <w:p w14:paraId="4595F912" w14:textId="349AF3A6" w:rsidR="00EB1C7C" w:rsidRPr="002C32AA" w:rsidRDefault="008F54AE" w:rsidP="00EB1C7C">
            <w:pPr>
              <w:pStyle w:val="Tableau"/>
              <w:jc w:val="center"/>
              <w:rPr>
                <w:rFonts w:ascii="Segoe UI Symbol" w:hAnsi="Segoe UI Symbol" w:cs="Segoe UI Symbol"/>
              </w:rPr>
            </w:pPr>
            <w:sdt>
              <w:sdtPr>
                <w:id w:val="1034923025"/>
                <w14:checkbox>
                  <w14:checked w14:val="0"/>
                  <w14:checkedState w14:val="2612" w14:font="MS Gothic"/>
                  <w14:uncheckedState w14:val="2610" w14:font="MS Gothic"/>
                </w14:checkbox>
              </w:sdtPr>
              <w:sdtEndPr/>
              <w:sdtContent>
                <w:r w:rsidR="00223330">
                  <w:rPr>
                    <w:rFonts w:ascii="MS Gothic" w:eastAsia="MS Gothic" w:hAnsi="MS Gothic" w:hint="eastAsia"/>
                  </w:rPr>
                  <w:t>☐</w:t>
                </w:r>
              </w:sdtContent>
            </w:sdt>
          </w:p>
        </w:tc>
        <w:tc>
          <w:tcPr>
            <w:tcW w:w="5428" w:type="dxa"/>
            <w:shd w:val="clear" w:color="auto" w:fill="auto"/>
          </w:tcPr>
          <w:p w14:paraId="2580F40B" w14:textId="77777777" w:rsidR="00EB1C7C" w:rsidRPr="00D818D2" w:rsidRDefault="00EB1C7C" w:rsidP="00842422">
            <w:pPr>
              <w:pStyle w:val="Tableau"/>
              <w:rPr>
                <w:lang w:val="fr-CA"/>
              </w:rPr>
            </w:pPr>
          </w:p>
        </w:tc>
      </w:tr>
      <w:tr w:rsidR="00EB1C7C" w:rsidRPr="00D818D2" w14:paraId="43F542CE" w14:textId="77777777" w:rsidTr="00DA4877">
        <w:tc>
          <w:tcPr>
            <w:tcW w:w="4103" w:type="dxa"/>
            <w:shd w:val="clear" w:color="auto" w:fill="auto"/>
          </w:tcPr>
          <w:p w14:paraId="2DECC7E7" w14:textId="55C58FD8" w:rsidR="00EB1C7C" w:rsidRDefault="00EB1C7C" w:rsidP="00842422">
            <w:pPr>
              <w:pStyle w:val="Tableau"/>
              <w:rPr>
                <w:lang w:val="fr-CA"/>
              </w:rPr>
            </w:pPr>
            <w:r>
              <w:rPr>
                <w:lang w:val="fr-CA"/>
              </w:rPr>
              <w:t>Autres</w:t>
            </w:r>
          </w:p>
        </w:tc>
        <w:tc>
          <w:tcPr>
            <w:tcW w:w="425" w:type="dxa"/>
          </w:tcPr>
          <w:p w14:paraId="6FBDAA67" w14:textId="06AA1741" w:rsidR="00EB1C7C" w:rsidRPr="002C32AA" w:rsidRDefault="008F54AE" w:rsidP="00EB1C7C">
            <w:pPr>
              <w:pStyle w:val="Tableau"/>
              <w:jc w:val="center"/>
            </w:pPr>
            <w:sdt>
              <w:sdtPr>
                <w:id w:val="-1186753076"/>
                <w14:checkbox>
                  <w14:checked w14:val="0"/>
                  <w14:checkedState w14:val="2612" w14:font="MS Gothic"/>
                  <w14:uncheckedState w14:val="2610" w14:font="MS Gothic"/>
                </w14:checkbox>
              </w:sdtPr>
              <w:sdtEndPr/>
              <w:sdtContent>
                <w:r w:rsidR="00EB1C7C" w:rsidRPr="002C32AA">
                  <w:rPr>
                    <w:rFonts w:ascii="Segoe UI Symbol" w:hAnsi="Segoe UI Symbol" w:cs="Segoe UI Symbol"/>
                  </w:rPr>
                  <w:t>☐</w:t>
                </w:r>
              </w:sdtContent>
            </w:sdt>
          </w:p>
        </w:tc>
        <w:tc>
          <w:tcPr>
            <w:tcW w:w="5428" w:type="dxa"/>
            <w:shd w:val="clear" w:color="auto" w:fill="auto"/>
          </w:tcPr>
          <w:p w14:paraId="5A3F282E" w14:textId="77777777" w:rsidR="00EB1C7C" w:rsidRPr="00D818D2" w:rsidRDefault="00EB1C7C" w:rsidP="00842422">
            <w:pPr>
              <w:pStyle w:val="Tableau"/>
              <w:rPr>
                <w:lang w:val="fr-CA"/>
              </w:rPr>
            </w:pPr>
          </w:p>
        </w:tc>
      </w:tr>
    </w:tbl>
    <w:p w14:paraId="14238A7D" w14:textId="4352C69C" w:rsidR="007051F0" w:rsidRDefault="008F54AE" w:rsidP="002C32AA">
      <w:pPr>
        <w:pStyle w:val="Case"/>
      </w:pPr>
      <w:sdt>
        <w:sdtPr>
          <w:rPr>
            <w:rFonts w:eastAsia="MS Gothic"/>
          </w:rPr>
          <w:id w:val="120991516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3729CA">
        <w:t xml:space="preserve">Tous les organismes visés ont été consultés </w:t>
      </w:r>
      <w:r w:rsidR="002C32AA">
        <w:t>lors de la préparation de la présente demande.</w:t>
      </w:r>
      <w:r w:rsidR="003729CA">
        <w:t xml:space="preserve"> Leur consultation en amont </w:t>
      </w:r>
      <w:r w:rsidR="007051F0">
        <w:t>leur permettra de transmettre leurs observations au CCSMTL à l’intérieur du délai de 10 jours exigé par la LRSSS.</w:t>
      </w:r>
    </w:p>
    <w:p w14:paraId="707BCF91" w14:textId="32DCDCD6" w:rsidR="0021776E" w:rsidRDefault="003729CA" w:rsidP="008B43FF">
      <w:pPr>
        <w:pStyle w:val="Titre2"/>
        <w:rPr>
          <w:rStyle w:val="CritresLoi"/>
        </w:rPr>
      </w:pPr>
      <w:bookmarkStart w:id="24" w:name="_Personnes_-ressources_des"/>
      <w:bookmarkEnd w:id="24"/>
      <w:r>
        <w:t>P</w:t>
      </w:r>
      <w:r w:rsidR="007D670D">
        <w:t>ersonnes-ressources</w:t>
      </w:r>
      <w:r w:rsidR="0021776E">
        <w:t xml:space="preserve"> </w:t>
      </w:r>
      <w:r>
        <w:t>des organismes visés</w:t>
      </w:r>
    </w:p>
    <w:p w14:paraId="4522D688" w14:textId="28B70406" w:rsidR="002C32AA" w:rsidRDefault="003729CA" w:rsidP="002C32AA">
      <w:r>
        <w:t>V</w:t>
      </w:r>
      <w:r w:rsidR="00001DF7">
        <w:t xml:space="preserve">euillez </w:t>
      </w:r>
      <w:r w:rsidR="002C32AA" w:rsidRPr="002C32AA">
        <w:t xml:space="preserve">fournir les coordonnées </w:t>
      </w:r>
      <w:r w:rsidR="00806DDA">
        <w:t xml:space="preserve">(adresse courriel et # de téléphone) </w:t>
      </w:r>
      <w:r w:rsidR="002C32AA" w:rsidRPr="002C32AA">
        <w:t>d’une personne-ressource</w:t>
      </w:r>
      <w:r>
        <w:t xml:space="preserve"> par organisme vis</w:t>
      </w:r>
      <w:r w:rsidR="007051F0">
        <w:t>é (p. ex., conseiller cadre en protection des renseignements personnels</w:t>
      </w:r>
      <w:r w:rsidR="00141E1A">
        <w:t xml:space="preserve"> ou </w:t>
      </w:r>
      <w:hyperlink r:id="rId17" w:history="1">
        <w:r w:rsidR="00141E1A" w:rsidRPr="00141E1A">
          <w:rPr>
            <w:rStyle w:val="Lienhypertexte"/>
          </w:rPr>
          <w:t>responsables en protection des renseignements personnels désignés auprès de la CAI</w:t>
        </w:r>
      </w:hyperlink>
      <w:r w:rsidR="007051F0">
        <w:t>, détenteur des renseignements, personne formellement mandatée)</w:t>
      </w:r>
      <w:r w:rsidR="00F61C87">
        <w:t xml:space="preserve">, y compris pour le CCSMTL </w:t>
      </w:r>
      <w:r w:rsidR="00A8179F">
        <w:t>s’il y a lieu</w:t>
      </w:r>
      <w:r w:rsidR="00F61C87">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78"/>
        <w:gridCol w:w="2410"/>
        <w:gridCol w:w="3827"/>
      </w:tblGrid>
      <w:tr w:rsidR="00001DF7" w14:paraId="328AE892" w14:textId="3400ACE2" w:rsidTr="00001DF7">
        <w:trPr>
          <w:trHeight w:val="60"/>
        </w:trPr>
        <w:tc>
          <w:tcPr>
            <w:tcW w:w="3678" w:type="dxa"/>
            <w:shd w:val="clear" w:color="auto" w:fill="F2F2F2" w:themeFill="background1" w:themeFillShade="F2"/>
          </w:tcPr>
          <w:p w14:paraId="47B0E810" w14:textId="37867CD4" w:rsidR="00001DF7" w:rsidRPr="00EB1C7C" w:rsidRDefault="00001DF7" w:rsidP="00842422">
            <w:pPr>
              <w:pStyle w:val="Titretableau"/>
              <w:rPr>
                <w:lang w:val="fr-CA"/>
              </w:rPr>
            </w:pPr>
            <w:r>
              <w:rPr>
                <w:lang w:val="fr-CA"/>
              </w:rPr>
              <w:t>Organisme</w:t>
            </w:r>
          </w:p>
        </w:tc>
        <w:tc>
          <w:tcPr>
            <w:tcW w:w="2410" w:type="dxa"/>
            <w:shd w:val="clear" w:color="auto" w:fill="F2F2F2" w:themeFill="background1" w:themeFillShade="F2"/>
          </w:tcPr>
          <w:p w14:paraId="68C39729" w14:textId="3F56558A" w:rsidR="00001DF7" w:rsidRDefault="00001DF7" w:rsidP="00001DF7">
            <w:pPr>
              <w:pStyle w:val="Titretableau"/>
              <w:rPr>
                <w:lang w:val="fr-CA"/>
              </w:rPr>
            </w:pPr>
            <w:r>
              <w:rPr>
                <w:lang w:val="fr-CA"/>
              </w:rPr>
              <w:t>Personne-ressource</w:t>
            </w:r>
            <w:r w:rsidRPr="00001DF7">
              <w:rPr>
                <w:lang w:val="fr-CA"/>
              </w:rPr>
              <w:t xml:space="preserve"> </w:t>
            </w:r>
          </w:p>
        </w:tc>
        <w:tc>
          <w:tcPr>
            <w:tcW w:w="3827" w:type="dxa"/>
            <w:shd w:val="clear" w:color="auto" w:fill="F2F2F2" w:themeFill="background1" w:themeFillShade="F2"/>
          </w:tcPr>
          <w:p w14:paraId="18F51FDD" w14:textId="28C4CA13" w:rsidR="00001DF7" w:rsidRPr="00001DF7" w:rsidRDefault="00001DF7" w:rsidP="00001DF7">
            <w:pPr>
              <w:pStyle w:val="Titretableau"/>
              <w:rPr>
                <w:lang w:val="fr-CA"/>
              </w:rPr>
            </w:pPr>
            <w:r>
              <w:rPr>
                <w:lang w:val="fr-CA"/>
              </w:rPr>
              <w:t>Coordonnées</w:t>
            </w:r>
          </w:p>
        </w:tc>
      </w:tr>
      <w:tr w:rsidR="00001DF7" w:rsidRPr="00D818D2" w14:paraId="1FF8646C" w14:textId="0ED418E3" w:rsidTr="00001DF7">
        <w:trPr>
          <w:trHeight w:val="60"/>
        </w:trPr>
        <w:tc>
          <w:tcPr>
            <w:tcW w:w="3678" w:type="dxa"/>
            <w:shd w:val="clear" w:color="auto" w:fill="auto"/>
          </w:tcPr>
          <w:p w14:paraId="1608F95D" w14:textId="5A275AEC" w:rsidR="00001DF7" w:rsidRPr="00D818D2" w:rsidRDefault="00001DF7" w:rsidP="00842422">
            <w:pPr>
              <w:pStyle w:val="Tableau"/>
              <w:rPr>
                <w:lang w:val="fr-CA"/>
              </w:rPr>
            </w:pPr>
          </w:p>
        </w:tc>
        <w:tc>
          <w:tcPr>
            <w:tcW w:w="2410" w:type="dxa"/>
          </w:tcPr>
          <w:p w14:paraId="715333D5" w14:textId="2B1FAC0B" w:rsidR="00001DF7" w:rsidRPr="00D818D2" w:rsidRDefault="00001DF7" w:rsidP="00001DF7">
            <w:pPr>
              <w:pStyle w:val="Tableau"/>
              <w:rPr>
                <w:lang w:val="fr-CA"/>
              </w:rPr>
            </w:pPr>
          </w:p>
        </w:tc>
        <w:tc>
          <w:tcPr>
            <w:tcW w:w="3827" w:type="dxa"/>
          </w:tcPr>
          <w:p w14:paraId="79CB6765" w14:textId="77777777" w:rsidR="00001DF7" w:rsidRPr="00001DF7" w:rsidRDefault="00001DF7" w:rsidP="00842422">
            <w:pPr>
              <w:pStyle w:val="Tableau"/>
              <w:jc w:val="center"/>
              <w:rPr>
                <w:lang w:val="fr-CA"/>
              </w:rPr>
            </w:pPr>
          </w:p>
        </w:tc>
      </w:tr>
      <w:tr w:rsidR="00001DF7" w:rsidRPr="00D818D2" w14:paraId="379DE5A1" w14:textId="77777777" w:rsidTr="00001DF7">
        <w:trPr>
          <w:trHeight w:val="60"/>
        </w:trPr>
        <w:tc>
          <w:tcPr>
            <w:tcW w:w="3678" w:type="dxa"/>
            <w:shd w:val="clear" w:color="auto" w:fill="auto"/>
          </w:tcPr>
          <w:p w14:paraId="06AD81E9" w14:textId="77777777" w:rsidR="00001DF7" w:rsidRPr="00D818D2" w:rsidRDefault="00001DF7" w:rsidP="00842422">
            <w:pPr>
              <w:pStyle w:val="Tableau"/>
              <w:rPr>
                <w:lang w:val="fr-CA"/>
              </w:rPr>
            </w:pPr>
          </w:p>
        </w:tc>
        <w:tc>
          <w:tcPr>
            <w:tcW w:w="2410" w:type="dxa"/>
          </w:tcPr>
          <w:p w14:paraId="495D8CA7" w14:textId="77777777" w:rsidR="00001DF7" w:rsidRPr="00D818D2" w:rsidRDefault="00001DF7" w:rsidP="00001DF7">
            <w:pPr>
              <w:pStyle w:val="Tableau"/>
              <w:rPr>
                <w:lang w:val="fr-CA"/>
              </w:rPr>
            </w:pPr>
          </w:p>
        </w:tc>
        <w:tc>
          <w:tcPr>
            <w:tcW w:w="3827" w:type="dxa"/>
          </w:tcPr>
          <w:p w14:paraId="24E9C7AC" w14:textId="77777777" w:rsidR="00001DF7" w:rsidRPr="00001DF7" w:rsidRDefault="00001DF7" w:rsidP="00842422">
            <w:pPr>
              <w:pStyle w:val="Tableau"/>
              <w:jc w:val="center"/>
              <w:rPr>
                <w:lang w:val="fr-CA"/>
              </w:rPr>
            </w:pPr>
          </w:p>
        </w:tc>
      </w:tr>
    </w:tbl>
    <w:p w14:paraId="5D158490" w14:textId="313DE823" w:rsidR="003942D8" w:rsidRDefault="003942D8" w:rsidP="008B43FF">
      <w:pPr>
        <w:pStyle w:val="Titre2"/>
      </w:pPr>
      <w:r>
        <w:t>Source</w:t>
      </w:r>
      <w:r w:rsidR="00DA4877">
        <w:t>(s) d’accès et/ou de collecte</w:t>
      </w:r>
      <w:r>
        <w:t xml:space="preserve"> des renseignements </w:t>
      </w:r>
    </w:p>
    <w:p w14:paraId="45E7B873" w14:textId="3E5E92C4" w:rsidR="00DA4877" w:rsidRDefault="00DA4877" w:rsidP="00DA4877">
      <w:r>
        <w:t>Veuillez cocher toutes les cases qui s’appliquent et identifier chaque source exacte de renseignements dans l’encadré ci-dessous</w:t>
      </w:r>
      <w:r w:rsidR="00F61C87">
        <w:t xml:space="preserve">, y compris pour le CCSMTL </w:t>
      </w:r>
      <w:r w:rsidR="00A8179F">
        <w:t>s’il y a lieu</w:t>
      </w:r>
      <w:r w:rsidR="00F61C87">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678"/>
        <w:gridCol w:w="2410"/>
        <w:gridCol w:w="3827"/>
      </w:tblGrid>
      <w:tr w:rsidR="00001DF7" w:rsidRPr="00001DF7" w14:paraId="6B427F3B" w14:textId="77777777" w:rsidTr="00842422">
        <w:trPr>
          <w:trHeight w:val="60"/>
        </w:trPr>
        <w:tc>
          <w:tcPr>
            <w:tcW w:w="3678" w:type="dxa"/>
            <w:shd w:val="clear" w:color="auto" w:fill="F2F2F2" w:themeFill="background1" w:themeFillShade="F2"/>
          </w:tcPr>
          <w:p w14:paraId="64FE91DF" w14:textId="2392CCBA" w:rsidR="00001DF7" w:rsidRPr="00EB1C7C" w:rsidRDefault="00001DF7" w:rsidP="00842422">
            <w:pPr>
              <w:pStyle w:val="Titretableau"/>
              <w:rPr>
                <w:lang w:val="fr-CA"/>
              </w:rPr>
            </w:pPr>
            <w:r>
              <w:rPr>
                <w:lang w:val="fr-CA"/>
              </w:rPr>
              <w:t>Source</w:t>
            </w:r>
          </w:p>
        </w:tc>
        <w:tc>
          <w:tcPr>
            <w:tcW w:w="2410" w:type="dxa"/>
            <w:shd w:val="clear" w:color="auto" w:fill="F2F2F2" w:themeFill="background1" w:themeFillShade="F2"/>
          </w:tcPr>
          <w:p w14:paraId="152F104F" w14:textId="3B10BB77" w:rsidR="00001DF7" w:rsidRDefault="00001DF7" w:rsidP="00F61C87">
            <w:pPr>
              <w:pStyle w:val="Titretableau"/>
              <w:rPr>
                <w:lang w:val="fr-CA"/>
              </w:rPr>
            </w:pPr>
            <w:r>
              <w:rPr>
                <w:lang w:val="fr-CA"/>
              </w:rPr>
              <w:t>Organisme</w:t>
            </w:r>
            <w:r w:rsidR="00F61C87">
              <w:rPr>
                <w:lang w:val="fr-CA"/>
              </w:rPr>
              <w:t>(</w:t>
            </w:r>
            <w:r>
              <w:rPr>
                <w:lang w:val="fr-CA"/>
              </w:rPr>
              <w:t>s</w:t>
            </w:r>
            <w:r w:rsidR="00F61C87">
              <w:rPr>
                <w:lang w:val="fr-CA"/>
              </w:rPr>
              <w:t xml:space="preserve">) </w:t>
            </w:r>
            <w:r>
              <w:rPr>
                <w:lang w:val="fr-CA"/>
              </w:rPr>
              <w:t>concerné</w:t>
            </w:r>
            <w:r w:rsidR="00F61C87">
              <w:rPr>
                <w:lang w:val="fr-CA"/>
              </w:rPr>
              <w:t>(s)</w:t>
            </w:r>
          </w:p>
        </w:tc>
        <w:tc>
          <w:tcPr>
            <w:tcW w:w="3827" w:type="dxa"/>
            <w:shd w:val="clear" w:color="auto" w:fill="F2F2F2" w:themeFill="background1" w:themeFillShade="F2"/>
          </w:tcPr>
          <w:p w14:paraId="49916E55" w14:textId="1E7D2470" w:rsidR="00001DF7" w:rsidRPr="00001DF7" w:rsidRDefault="008000D1" w:rsidP="008000D1">
            <w:pPr>
              <w:pStyle w:val="Titretableau"/>
              <w:rPr>
                <w:lang w:val="fr-CA"/>
              </w:rPr>
            </w:pPr>
            <w:r>
              <w:rPr>
                <w:lang w:val="fr-CA"/>
              </w:rPr>
              <w:t>S</w:t>
            </w:r>
            <w:r w:rsidR="00001DF7">
              <w:rPr>
                <w:lang w:val="fr-CA"/>
              </w:rPr>
              <w:t xml:space="preserve">ource exacte visée (p. ex., nom de la </w:t>
            </w:r>
            <w:proofErr w:type="spellStart"/>
            <w:r w:rsidR="00001DF7">
              <w:rPr>
                <w:lang w:val="fr-CA"/>
              </w:rPr>
              <w:t>biobanque</w:t>
            </w:r>
            <w:proofErr w:type="spellEnd"/>
            <w:r w:rsidR="00001DF7">
              <w:rPr>
                <w:lang w:val="fr-CA"/>
              </w:rPr>
              <w:t xml:space="preserve"> ou du registre)</w:t>
            </w:r>
          </w:p>
        </w:tc>
      </w:tr>
      <w:tr w:rsidR="00001DF7" w:rsidRPr="00001DF7" w14:paraId="5EBF7E26" w14:textId="77777777" w:rsidTr="00842422">
        <w:trPr>
          <w:trHeight w:val="60"/>
        </w:trPr>
        <w:tc>
          <w:tcPr>
            <w:tcW w:w="3678" w:type="dxa"/>
            <w:shd w:val="clear" w:color="auto" w:fill="auto"/>
          </w:tcPr>
          <w:p w14:paraId="7117D7CB" w14:textId="2AA854C1" w:rsidR="00001DF7" w:rsidRPr="008000D1" w:rsidRDefault="008F54AE" w:rsidP="005E5164">
            <w:pPr>
              <w:pStyle w:val="CaseTableau"/>
            </w:pPr>
            <w:sdt>
              <w:sdtPr>
                <w:id w:val="-821034123"/>
                <w14:checkbox>
                  <w14:checked w14:val="0"/>
                  <w14:checkedState w14:val="2612" w14:font="MS Gothic"/>
                  <w14:uncheckedState w14:val="2610" w14:font="MS Gothic"/>
                </w14:checkbox>
              </w:sdtPr>
              <w:sdtEndPr/>
              <w:sdtContent>
                <w:r w:rsidR="00001DF7" w:rsidRPr="008000D1">
                  <w:rPr>
                    <w:rFonts w:ascii="Segoe UI Symbol" w:eastAsia="MS Gothic" w:hAnsi="Segoe UI Symbol" w:cs="Segoe UI Symbol"/>
                  </w:rPr>
                  <w:t>☐</w:t>
                </w:r>
              </w:sdtContent>
            </w:sdt>
            <w:r w:rsidR="00001DF7" w:rsidRPr="008000D1">
              <w:t xml:space="preserve"> </w:t>
            </w:r>
            <w:proofErr w:type="spellStart"/>
            <w:r w:rsidR="00001DF7" w:rsidRPr="008000D1">
              <w:t>Biobanque</w:t>
            </w:r>
            <w:proofErr w:type="spellEnd"/>
            <w:r w:rsidR="00001DF7" w:rsidRPr="008000D1">
              <w:t>(s)</w:t>
            </w:r>
          </w:p>
        </w:tc>
        <w:tc>
          <w:tcPr>
            <w:tcW w:w="2410" w:type="dxa"/>
          </w:tcPr>
          <w:p w14:paraId="3ABE6D2C" w14:textId="77777777" w:rsidR="00001DF7" w:rsidRPr="00D818D2" w:rsidRDefault="00001DF7" w:rsidP="00842422">
            <w:pPr>
              <w:pStyle w:val="Tableau"/>
              <w:rPr>
                <w:lang w:val="fr-CA"/>
              </w:rPr>
            </w:pPr>
          </w:p>
        </w:tc>
        <w:tc>
          <w:tcPr>
            <w:tcW w:w="3827" w:type="dxa"/>
          </w:tcPr>
          <w:p w14:paraId="366F1683" w14:textId="77777777" w:rsidR="00001DF7" w:rsidRPr="00001DF7" w:rsidRDefault="00001DF7" w:rsidP="00001DF7">
            <w:pPr>
              <w:pStyle w:val="Tableau"/>
              <w:rPr>
                <w:lang w:val="fr-CA"/>
              </w:rPr>
            </w:pPr>
          </w:p>
        </w:tc>
      </w:tr>
      <w:tr w:rsidR="00001DF7" w:rsidRPr="00001DF7" w14:paraId="5AD6B3D3" w14:textId="77777777" w:rsidTr="008000D1">
        <w:trPr>
          <w:trHeight w:val="23"/>
        </w:trPr>
        <w:tc>
          <w:tcPr>
            <w:tcW w:w="3678" w:type="dxa"/>
            <w:shd w:val="clear" w:color="auto" w:fill="auto"/>
          </w:tcPr>
          <w:p w14:paraId="73575A7C" w14:textId="2012A7D1" w:rsidR="00001DF7" w:rsidRPr="008000D1" w:rsidRDefault="008F54AE" w:rsidP="005E5164">
            <w:pPr>
              <w:pStyle w:val="CaseTableau"/>
            </w:pPr>
            <w:sdt>
              <w:sdtPr>
                <w:id w:val="-1805305154"/>
                <w14:checkbox>
                  <w14:checked w14:val="0"/>
                  <w14:checkedState w14:val="2612" w14:font="MS Gothic"/>
                  <w14:uncheckedState w14:val="2610" w14:font="MS Gothic"/>
                </w14:checkbox>
              </w:sdtPr>
              <w:sdtEndPr/>
              <w:sdtContent>
                <w:r w:rsidR="00001DF7" w:rsidRPr="008000D1">
                  <w:rPr>
                    <w:rFonts w:ascii="Segoe UI Symbol" w:hAnsi="Segoe UI Symbol" w:cs="Segoe UI Symbol"/>
                  </w:rPr>
                  <w:t>☐</w:t>
                </w:r>
              </w:sdtContent>
            </w:sdt>
            <w:r w:rsidR="00001DF7">
              <w:t xml:space="preserve"> Registre(s) </w:t>
            </w:r>
            <w:proofErr w:type="spellStart"/>
            <w:r w:rsidR="00001DF7">
              <w:t>d’usagers</w:t>
            </w:r>
            <w:proofErr w:type="spellEnd"/>
          </w:p>
        </w:tc>
        <w:tc>
          <w:tcPr>
            <w:tcW w:w="2410" w:type="dxa"/>
          </w:tcPr>
          <w:p w14:paraId="7937295A" w14:textId="77777777" w:rsidR="00001DF7" w:rsidRPr="00D818D2" w:rsidRDefault="00001DF7" w:rsidP="00842422">
            <w:pPr>
              <w:pStyle w:val="Tableau"/>
              <w:rPr>
                <w:lang w:val="fr-CA"/>
              </w:rPr>
            </w:pPr>
          </w:p>
        </w:tc>
        <w:tc>
          <w:tcPr>
            <w:tcW w:w="3827" w:type="dxa"/>
          </w:tcPr>
          <w:p w14:paraId="543A4786" w14:textId="77777777" w:rsidR="00001DF7" w:rsidRPr="00001DF7" w:rsidRDefault="00001DF7" w:rsidP="00001DF7">
            <w:pPr>
              <w:pStyle w:val="Tableau"/>
              <w:rPr>
                <w:lang w:val="fr-CA"/>
              </w:rPr>
            </w:pPr>
          </w:p>
        </w:tc>
      </w:tr>
      <w:tr w:rsidR="00001DF7" w:rsidRPr="00001DF7" w14:paraId="01C848CF" w14:textId="77777777" w:rsidTr="00842422">
        <w:trPr>
          <w:trHeight w:val="60"/>
        </w:trPr>
        <w:tc>
          <w:tcPr>
            <w:tcW w:w="3678" w:type="dxa"/>
            <w:shd w:val="clear" w:color="auto" w:fill="auto"/>
          </w:tcPr>
          <w:p w14:paraId="45B9A4CE" w14:textId="77AE50B2" w:rsidR="00001DF7" w:rsidRPr="00161FDE" w:rsidRDefault="008F54AE" w:rsidP="005E5164">
            <w:pPr>
              <w:pStyle w:val="CaseTableau"/>
              <w:rPr>
                <w:lang w:val="fr-CA"/>
              </w:rPr>
            </w:pPr>
            <w:sdt>
              <w:sdtPr>
                <w:rPr>
                  <w:lang w:val="fr-CA"/>
                </w:rPr>
                <w:id w:val="-1145052636"/>
                <w14:checkbox>
                  <w14:checked w14:val="0"/>
                  <w14:checkedState w14:val="2612" w14:font="MS Gothic"/>
                  <w14:uncheckedState w14:val="2610" w14:font="MS Gothic"/>
                </w14:checkbox>
              </w:sdtPr>
              <w:sdtEndPr/>
              <w:sdtContent>
                <w:r w:rsidR="00001DF7" w:rsidRPr="00161FDE">
                  <w:rPr>
                    <w:rFonts w:ascii="Segoe UI Symbol" w:hAnsi="Segoe UI Symbol" w:cs="Segoe UI Symbol"/>
                    <w:lang w:val="fr-CA"/>
                  </w:rPr>
                  <w:t>☐</w:t>
                </w:r>
              </w:sdtContent>
            </w:sdt>
            <w:r w:rsidR="00001DF7" w:rsidRPr="00161FDE">
              <w:rPr>
                <w:lang w:val="fr-CA"/>
              </w:rPr>
              <w:t xml:space="preserve"> Système(s) d’information ou bases de données de services cliniques colligées ou non dans un formulaire de collecte ou Case Report </w:t>
            </w:r>
            <w:proofErr w:type="spellStart"/>
            <w:r w:rsidR="00001DF7" w:rsidRPr="00161FDE">
              <w:rPr>
                <w:lang w:val="fr-CA"/>
              </w:rPr>
              <w:t>Form</w:t>
            </w:r>
            <w:proofErr w:type="spellEnd"/>
            <w:r w:rsidR="00001DF7" w:rsidRPr="00161FDE">
              <w:rPr>
                <w:lang w:val="fr-CA"/>
              </w:rPr>
              <w:t xml:space="preserve"> (CRF) (p. ex., </w:t>
            </w:r>
            <w:proofErr w:type="spellStart"/>
            <w:r w:rsidR="00001DF7" w:rsidRPr="00161FDE">
              <w:rPr>
                <w:lang w:val="fr-CA"/>
              </w:rPr>
              <w:t>Oacis</w:t>
            </w:r>
            <w:proofErr w:type="spellEnd"/>
            <w:r w:rsidR="00001DF7" w:rsidRPr="00161FDE">
              <w:rPr>
                <w:lang w:val="fr-CA"/>
              </w:rPr>
              <w:t>, I-CLSC, SIC-SRD, SIPAD, PIJ, etc.)</w:t>
            </w:r>
          </w:p>
        </w:tc>
        <w:tc>
          <w:tcPr>
            <w:tcW w:w="2410" w:type="dxa"/>
          </w:tcPr>
          <w:p w14:paraId="7DF45583" w14:textId="77777777" w:rsidR="00001DF7" w:rsidRPr="00D818D2" w:rsidRDefault="00001DF7" w:rsidP="00842422">
            <w:pPr>
              <w:pStyle w:val="Tableau"/>
              <w:rPr>
                <w:lang w:val="fr-CA"/>
              </w:rPr>
            </w:pPr>
          </w:p>
        </w:tc>
        <w:tc>
          <w:tcPr>
            <w:tcW w:w="3827" w:type="dxa"/>
          </w:tcPr>
          <w:p w14:paraId="21818B43" w14:textId="77777777" w:rsidR="00001DF7" w:rsidRPr="00001DF7" w:rsidRDefault="00001DF7" w:rsidP="00001DF7">
            <w:pPr>
              <w:pStyle w:val="Tableau"/>
              <w:rPr>
                <w:lang w:val="fr-CA"/>
              </w:rPr>
            </w:pPr>
          </w:p>
        </w:tc>
      </w:tr>
      <w:tr w:rsidR="00001DF7" w:rsidRPr="00001DF7" w14:paraId="24588888" w14:textId="77777777" w:rsidTr="00842422">
        <w:trPr>
          <w:trHeight w:val="60"/>
        </w:trPr>
        <w:tc>
          <w:tcPr>
            <w:tcW w:w="3678" w:type="dxa"/>
            <w:shd w:val="clear" w:color="auto" w:fill="auto"/>
          </w:tcPr>
          <w:p w14:paraId="1D70170E" w14:textId="7D93B1B3" w:rsidR="00001DF7" w:rsidRPr="008A7569" w:rsidRDefault="008F54AE" w:rsidP="00F61C87">
            <w:pPr>
              <w:pStyle w:val="CaseTableau"/>
              <w:rPr>
                <w:lang w:val="fr-CA"/>
              </w:rPr>
            </w:pPr>
            <w:sdt>
              <w:sdtPr>
                <w:rPr>
                  <w:lang w:val="fr-CA"/>
                </w:rPr>
                <w:id w:val="-1594008149"/>
                <w14:checkbox>
                  <w14:checked w14:val="0"/>
                  <w14:checkedState w14:val="2612" w14:font="MS Gothic"/>
                  <w14:uncheckedState w14:val="2610" w14:font="MS Gothic"/>
                </w14:checkbox>
              </w:sdtPr>
              <w:sdtEndPr/>
              <w:sdtContent>
                <w:r w:rsidR="00001DF7" w:rsidRPr="008A7569">
                  <w:rPr>
                    <w:rFonts w:ascii="Segoe UI Symbol" w:hAnsi="Segoe UI Symbol" w:cs="Segoe UI Symbol"/>
                    <w:lang w:val="fr-CA"/>
                  </w:rPr>
                  <w:t>☐</w:t>
                </w:r>
              </w:sdtContent>
            </w:sdt>
            <w:r w:rsidR="00001DF7" w:rsidRPr="008A7569">
              <w:rPr>
                <w:lang w:val="fr-CA"/>
              </w:rPr>
              <w:t xml:space="preserve"> Dossiers </w:t>
            </w:r>
            <w:r w:rsidR="007051F0" w:rsidRPr="008A7569">
              <w:rPr>
                <w:lang w:val="fr-CA"/>
              </w:rPr>
              <w:t xml:space="preserve">en format papier </w:t>
            </w:r>
            <w:r w:rsidR="008A7569">
              <w:rPr>
                <w:lang w:val="fr-CA"/>
              </w:rPr>
              <w:t>(p. ex., dossiers satellites)</w:t>
            </w:r>
          </w:p>
        </w:tc>
        <w:tc>
          <w:tcPr>
            <w:tcW w:w="2410" w:type="dxa"/>
          </w:tcPr>
          <w:p w14:paraId="70312AB5" w14:textId="77777777" w:rsidR="00001DF7" w:rsidRPr="00D818D2" w:rsidRDefault="00001DF7" w:rsidP="00842422">
            <w:pPr>
              <w:pStyle w:val="Tableau"/>
              <w:rPr>
                <w:lang w:val="fr-CA"/>
              </w:rPr>
            </w:pPr>
          </w:p>
        </w:tc>
        <w:tc>
          <w:tcPr>
            <w:tcW w:w="3827" w:type="dxa"/>
          </w:tcPr>
          <w:p w14:paraId="2940570E" w14:textId="77777777" w:rsidR="00001DF7" w:rsidRPr="00001DF7" w:rsidRDefault="00001DF7" w:rsidP="00001DF7">
            <w:pPr>
              <w:pStyle w:val="Tableau"/>
              <w:rPr>
                <w:lang w:val="fr-CA"/>
              </w:rPr>
            </w:pPr>
          </w:p>
        </w:tc>
      </w:tr>
      <w:tr w:rsidR="00001DF7" w:rsidRPr="00001DF7" w14:paraId="2711C2AC" w14:textId="77777777" w:rsidTr="00842422">
        <w:trPr>
          <w:trHeight w:val="60"/>
        </w:trPr>
        <w:tc>
          <w:tcPr>
            <w:tcW w:w="3678" w:type="dxa"/>
            <w:shd w:val="clear" w:color="auto" w:fill="auto"/>
          </w:tcPr>
          <w:p w14:paraId="32E721C0" w14:textId="190EB7B1" w:rsidR="00001DF7" w:rsidRPr="008A7569" w:rsidRDefault="008F54AE" w:rsidP="005E5164">
            <w:pPr>
              <w:pStyle w:val="CaseTableau"/>
              <w:rPr>
                <w:lang w:val="fr-CA"/>
              </w:rPr>
            </w:pPr>
            <w:sdt>
              <w:sdtPr>
                <w:rPr>
                  <w:lang w:val="fr-CA"/>
                </w:rPr>
                <w:id w:val="642697971"/>
                <w14:checkbox>
                  <w14:checked w14:val="0"/>
                  <w14:checkedState w14:val="2612" w14:font="MS Gothic"/>
                  <w14:uncheckedState w14:val="2610" w14:font="MS Gothic"/>
                </w14:checkbox>
              </w:sdtPr>
              <w:sdtEndPr/>
              <w:sdtContent>
                <w:r w:rsidR="00001DF7" w:rsidRPr="008A7569">
                  <w:rPr>
                    <w:rFonts w:ascii="Segoe UI Symbol" w:hAnsi="Segoe UI Symbol" w:cs="Segoe UI Symbol"/>
                    <w:lang w:val="fr-CA"/>
                  </w:rPr>
                  <w:t>☐</w:t>
                </w:r>
              </w:sdtContent>
            </w:sdt>
            <w:r w:rsidR="00001DF7" w:rsidRPr="008A7569">
              <w:rPr>
                <w:lang w:val="fr-CA"/>
              </w:rPr>
              <w:t xml:space="preserve"> Autres</w:t>
            </w:r>
          </w:p>
        </w:tc>
        <w:tc>
          <w:tcPr>
            <w:tcW w:w="2410" w:type="dxa"/>
          </w:tcPr>
          <w:p w14:paraId="68068103" w14:textId="77777777" w:rsidR="00001DF7" w:rsidRPr="00D818D2" w:rsidRDefault="00001DF7" w:rsidP="00842422">
            <w:pPr>
              <w:pStyle w:val="Tableau"/>
              <w:rPr>
                <w:lang w:val="fr-CA"/>
              </w:rPr>
            </w:pPr>
          </w:p>
        </w:tc>
        <w:tc>
          <w:tcPr>
            <w:tcW w:w="3827" w:type="dxa"/>
          </w:tcPr>
          <w:p w14:paraId="5C904E1E" w14:textId="77777777" w:rsidR="00001DF7" w:rsidRPr="00001DF7" w:rsidRDefault="00001DF7" w:rsidP="00001DF7">
            <w:pPr>
              <w:pStyle w:val="Tableau"/>
              <w:rPr>
                <w:lang w:val="fr-CA"/>
              </w:rPr>
            </w:pPr>
          </w:p>
        </w:tc>
      </w:tr>
    </w:tbl>
    <w:p w14:paraId="007C8808" w14:textId="17B94C24" w:rsidR="00DA4877" w:rsidRDefault="00DA4877" w:rsidP="00DA4877">
      <w:pPr>
        <w:pStyle w:val="Titre2"/>
      </w:pPr>
      <w:r>
        <w:lastRenderedPageBreak/>
        <w:t>Couplage</w:t>
      </w:r>
    </w:p>
    <w:p w14:paraId="68C63A59" w14:textId="08004365" w:rsidR="00DA4877" w:rsidRDefault="00DA4877" w:rsidP="00DA4877">
      <w:r>
        <w:t>Veuillez indiquer si le projet implique de croiser</w:t>
      </w:r>
      <w:r w:rsidR="00001DF7">
        <w:t xml:space="preserve"> ou </w:t>
      </w:r>
      <w:r w:rsidR="00827B3D">
        <w:t xml:space="preserve">de </w:t>
      </w:r>
      <w:r w:rsidR="00001DF7">
        <w:t>coupler</w:t>
      </w:r>
      <w:r>
        <w:t xml:space="preserve"> plusieurs sources de renseignements</w:t>
      </w:r>
      <w:r w:rsidR="00001DF7">
        <w:t>.</w:t>
      </w:r>
    </w:p>
    <w:p w14:paraId="24E8EAE2" w14:textId="2F49185D" w:rsidR="00001DF7" w:rsidRDefault="008F54AE" w:rsidP="00001DF7">
      <w:pPr>
        <w:pStyle w:val="Case"/>
      </w:pPr>
      <w:sdt>
        <w:sdtPr>
          <w:id w:val="-1768216066"/>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Non</w:t>
      </w:r>
    </w:p>
    <w:p w14:paraId="16879514" w14:textId="19EC2B9C" w:rsidR="00001DF7" w:rsidRDefault="008F54AE" w:rsidP="00001DF7">
      <w:pPr>
        <w:pStyle w:val="Case"/>
      </w:pPr>
      <w:sdt>
        <w:sdtPr>
          <w:id w:val="1289860219"/>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Oui </w:t>
      </w:r>
      <w:r w:rsidR="00001DF7">
        <w:sym w:font="Wingdings" w:char="F0E0"/>
      </w:r>
      <w:r w:rsidR="00001DF7">
        <w:t xml:space="preserve"> Veuillez expliquer.</w:t>
      </w:r>
    </w:p>
    <w:tbl>
      <w:tblPr>
        <w:tblStyle w:val="Grilledutableau"/>
        <w:tblW w:w="9928"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928"/>
      </w:tblGrid>
      <w:tr w:rsidR="00001DF7" w:rsidRPr="00DA4877" w14:paraId="1A0129C6" w14:textId="77777777" w:rsidTr="00001DF7">
        <w:trPr>
          <w:trHeight w:val="20"/>
        </w:trPr>
        <w:tc>
          <w:tcPr>
            <w:tcW w:w="99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DE0F64" w14:textId="77777777" w:rsidR="00001DF7" w:rsidRPr="00DA4877" w:rsidRDefault="00001DF7" w:rsidP="00842422">
            <w:pPr>
              <w:pStyle w:val="Tableau"/>
              <w:rPr>
                <w:lang w:val="fr-CA"/>
              </w:rPr>
            </w:pPr>
          </w:p>
        </w:tc>
      </w:tr>
    </w:tbl>
    <w:p w14:paraId="261340FC" w14:textId="6749FC78" w:rsidR="0021776E" w:rsidRPr="00241BD4" w:rsidRDefault="0021776E" w:rsidP="00827B3D">
      <w:pPr>
        <w:pStyle w:val="Titre1"/>
      </w:pPr>
      <w:r w:rsidRPr="00241BD4">
        <w:t>Renseignements visés et justification</w:t>
      </w:r>
      <w:r w:rsidR="00827B3D">
        <w:t xml:space="preserve"> </w:t>
      </w:r>
      <w:r w:rsidR="00827B3D" w:rsidRPr="00827B3D">
        <w:rPr>
          <w:rStyle w:val="CritresLoisurlaccs"/>
        </w:rPr>
        <w:t>(LRSSS</w:t>
      </w:r>
      <w:r w:rsidR="00DF1344">
        <w:rPr>
          <w:rStyle w:val="CritresLoisurlaccs"/>
        </w:rPr>
        <w:t xml:space="preserve">; </w:t>
      </w:r>
      <w:r w:rsidR="00DF1344" w:rsidRPr="001119CB">
        <w:rPr>
          <w:rStyle w:val="CritresLoisurlaccs"/>
        </w:rPr>
        <w:t>a.</w:t>
      </w:r>
      <w:r w:rsidR="00DF1344" w:rsidRPr="001119CB">
        <w:rPr>
          <w:rStyle w:val="CritresLoisurlaccs"/>
          <w:i w:val="0"/>
        </w:rPr>
        <w:t xml:space="preserve"> </w:t>
      </w:r>
      <w:hyperlink r:id="rId18" w:anchor="se:44" w:history="1">
        <w:r w:rsidR="00DF1344" w:rsidRPr="001119CB">
          <w:rPr>
            <w:rStyle w:val="Lienhypertexte"/>
            <w:i/>
          </w:rPr>
          <w:t>44</w:t>
        </w:r>
      </w:hyperlink>
      <w:r w:rsidR="00DF1344" w:rsidRPr="001119CB">
        <w:rPr>
          <w:rStyle w:val="CritresLoisurlaccs"/>
          <w:i w:val="0"/>
        </w:rPr>
        <w:t xml:space="preserve">, </w:t>
      </w:r>
      <w:hyperlink r:id="rId19" w:anchor="se:45" w:history="1">
        <w:r w:rsidR="00827B3D" w:rsidRPr="001119CB">
          <w:rPr>
            <w:rStyle w:val="Lienhypertexte"/>
            <w:i/>
          </w:rPr>
          <w:t>45</w:t>
        </w:r>
      </w:hyperlink>
      <w:r w:rsidR="00DF1344" w:rsidRPr="001119CB">
        <w:rPr>
          <w:rStyle w:val="CritresLoisurlaccs"/>
          <w:i w:val="0"/>
        </w:rPr>
        <w:t xml:space="preserve"> </w:t>
      </w:r>
      <w:r w:rsidR="00DF1344" w:rsidRPr="001119CB">
        <w:rPr>
          <w:rStyle w:val="CritresLoisurlaccs"/>
        </w:rPr>
        <w:t xml:space="preserve">et </w:t>
      </w:r>
      <w:hyperlink r:id="rId20" w:history="1">
        <w:r w:rsidR="00DF1344" w:rsidRPr="001119CB">
          <w:rPr>
            <w:rStyle w:val="Lienhypertexte"/>
            <w:i/>
          </w:rPr>
          <w:t>48</w:t>
        </w:r>
      </w:hyperlink>
      <w:r w:rsidR="00827B3D" w:rsidRPr="001119CB">
        <w:rPr>
          <w:rStyle w:val="CritresLoisurlaccs"/>
          <w:i w:val="0"/>
        </w:rPr>
        <w:t>)</w:t>
      </w:r>
    </w:p>
    <w:p w14:paraId="4BB0D1D9" w14:textId="741D6FC5" w:rsidR="0021776E" w:rsidRDefault="001119EC" w:rsidP="008B43FF">
      <w:pPr>
        <w:pStyle w:val="Titre2"/>
      </w:pPr>
      <w:r>
        <w:t>Taille de la p</w:t>
      </w:r>
      <w:r w:rsidR="00E67229">
        <w:t>opulation visée par la recherche</w:t>
      </w:r>
      <w:r w:rsidR="00001DF7">
        <w:t xml:space="preserve"> </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812"/>
        <w:gridCol w:w="5103"/>
      </w:tblGrid>
      <w:tr w:rsidR="00001DF7" w:rsidRPr="00001DF7" w14:paraId="03351A54" w14:textId="77777777" w:rsidTr="00001DF7">
        <w:trPr>
          <w:trHeight w:val="60"/>
        </w:trPr>
        <w:tc>
          <w:tcPr>
            <w:tcW w:w="4812" w:type="dxa"/>
            <w:shd w:val="clear" w:color="auto" w:fill="F2F2F2" w:themeFill="background1" w:themeFillShade="F2"/>
          </w:tcPr>
          <w:p w14:paraId="5CA9C28C" w14:textId="77777777" w:rsidR="00001DF7" w:rsidRPr="00EB1C7C" w:rsidRDefault="00001DF7" w:rsidP="00842422">
            <w:pPr>
              <w:pStyle w:val="Titretableau"/>
              <w:rPr>
                <w:lang w:val="fr-CA"/>
              </w:rPr>
            </w:pPr>
            <w:r>
              <w:rPr>
                <w:lang w:val="fr-CA"/>
              </w:rPr>
              <w:t>Organisme</w:t>
            </w:r>
          </w:p>
        </w:tc>
        <w:tc>
          <w:tcPr>
            <w:tcW w:w="5103" w:type="dxa"/>
            <w:shd w:val="clear" w:color="auto" w:fill="F2F2F2" w:themeFill="background1" w:themeFillShade="F2"/>
          </w:tcPr>
          <w:p w14:paraId="75700B91" w14:textId="77777777" w:rsidR="00001DF7" w:rsidRDefault="00001DF7" w:rsidP="00842422">
            <w:pPr>
              <w:pStyle w:val="Titretableau"/>
              <w:rPr>
                <w:lang w:val="fr-CA"/>
              </w:rPr>
            </w:pPr>
            <w:r>
              <w:rPr>
                <w:lang w:val="fr-CA"/>
              </w:rPr>
              <w:t>Nombre approximatif d’usagers visés</w:t>
            </w:r>
            <w:r w:rsidRPr="00001DF7">
              <w:rPr>
                <w:lang w:val="fr-CA"/>
              </w:rPr>
              <w:t xml:space="preserve"> </w:t>
            </w:r>
          </w:p>
          <w:p w14:paraId="7799543D" w14:textId="08D424D6" w:rsidR="00842422" w:rsidRDefault="00842422" w:rsidP="00842422">
            <w:pPr>
              <w:pStyle w:val="Titretableau"/>
              <w:rPr>
                <w:lang w:val="fr-CA"/>
              </w:rPr>
            </w:pPr>
            <w:r>
              <w:rPr>
                <w:lang w:val="fr-CA"/>
              </w:rPr>
              <w:t>(si inconnu, un ordre de grandeur général suffit)</w:t>
            </w:r>
          </w:p>
        </w:tc>
      </w:tr>
      <w:tr w:rsidR="00001DF7" w:rsidRPr="00001DF7" w14:paraId="082E2B75" w14:textId="77777777" w:rsidTr="00001DF7">
        <w:trPr>
          <w:trHeight w:val="60"/>
        </w:trPr>
        <w:tc>
          <w:tcPr>
            <w:tcW w:w="4812" w:type="dxa"/>
            <w:shd w:val="clear" w:color="auto" w:fill="auto"/>
          </w:tcPr>
          <w:p w14:paraId="273FCC1A" w14:textId="63158F37" w:rsidR="00001DF7" w:rsidRPr="00D818D2" w:rsidRDefault="00001DF7" w:rsidP="00842422">
            <w:pPr>
              <w:pStyle w:val="Tableau"/>
              <w:rPr>
                <w:lang w:val="fr-CA"/>
              </w:rPr>
            </w:pPr>
          </w:p>
        </w:tc>
        <w:tc>
          <w:tcPr>
            <w:tcW w:w="5103" w:type="dxa"/>
          </w:tcPr>
          <w:p w14:paraId="5585D524" w14:textId="77777777" w:rsidR="00001DF7" w:rsidRPr="00D818D2" w:rsidRDefault="00001DF7" w:rsidP="00842422">
            <w:pPr>
              <w:pStyle w:val="Tableau"/>
              <w:rPr>
                <w:lang w:val="fr-CA"/>
              </w:rPr>
            </w:pPr>
          </w:p>
        </w:tc>
      </w:tr>
      <w:tr w:rsidR="00001DF7" w:rsidRPr="00001DF7" w14:paraId="46FA71FC" w14:textId="77777777" w:rsidTr="00001DF7">
        <w:trPr>
          <w:trHeight w:val="60"/>
        </w:trPr>
        <w:tc>
          <w:tcPr>
            <w:tcW w:w="4812" w:type="dxa"/>
            <w:shd w:val="clear" w:color="auto" w:fill="auto"/>
          </w:tcPr>
          <w:p w14:paraId="6E45D7D5" w14:textId="77777777" w:rsidR="00001DF7" w:rsidRPr="00D818D2" w:rsidRDefault="00001DF7" w:rsidP="00842422">
            <w:pPr>
              <w:pStyle w:val="Tableau"/>
              <w:rPr>
                <w:lang w:val="fr-CA"/>
              </w:rPr>
            </w:pPr>
          </w:p>
        </w:tc>
        <w:tc>
          <w:tcPr>
            <w:tcW w:w="5103" w:type="dxa"/>
          </w:tcPr>
          <w:p w14:paraId="0875E64A" w14:textId="77777777" w:rsidR="00001DF7" w:rsidRPr="00D818D2" w:rsidRDefault="00001DF7" w:rsidP="00842422">
            <w:pPr>
              <w:pStyle w:val="Tableau"/>
              <w:rPr>
                <w:lang w:val="fr-CA"/>
              </w:rPr>
            </w:pPr>
          </w:p>
        </w:tc>
      </w:tr>
    </w:tbl>
    <w:p w14:paraId="7CC8B395" w14:textId="77777777" w:rsidR="006A25CF" w:rsidRDefault="006A25CF" w:rsidP="006A25CF">
      <w:pPr>
        <w:pStyle w:val="Titre2"/>
      </w:pPr>
      <w:bookmarkStart w:id="25" w:name="_Période__couverte"/>
      <w:bookmarkStart w:id="26" w:name="_Toc164420728"/>
      <w:bookmarkEnd w:id="25"/>
      <w:r>
        <w:t>Critères pour sélectionner les participants à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6A25CF" w:rsidRPr="009E2BED" w14:paraId="674267B6"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9E557D" w14:textId="77777777" w:rsidR="006A25CF" w:rsidRPr="00D818D2" w:rsidRDefault="006A25CF" w:rsidP="004D136D">
            <w:pPr>
              <w:pStyle w:val="Tableau"/>
              <w:rPr>
                <w:lang w:val="fr-CA"/>
              </w:rPr>
            </w:pPr>
          </w:p>
        </w:tc>
      </w:tr>
    </w:tbl>
    <w:p w14:paraId="2D3534CE" w14:textId="497E3ADA" w:rsidR="0021776E" w:rsidRDefault="0021776E" w:rsidP="008B43FF">
      <w:pPr>
        <w:pStyle w:val="Titre2"/>
      </w:pPr>
      <w:r w:rsidRPr="009E2BED">
        <w:t>Période couverte</w:t>
      </w:r>
      <w:bookmarkEnd w:id="26"/>
      <w:r>
        <w:t xml:space="preserve"> </w:t>
      </w:r>
    </w:p>
    <w:p w14:paraId="71ACA091" w14:textId="0BDA9499" w:rsidR="00EB1C7C" w:rsidRPr="00EB1C7C" w:rsidRDefault="00EB1C7C" w:rsidP="00EB1C7C">
      <w:r>
        <w:t xml:space="preserve">Veuillez indiquer </w:t>
      </w:r>
      <w:r w:rsidR="00001DF7">
        <w:t>à quel moment les renseignements visés ont été recueillis.</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21776E" w:rsidRPr="009E2BED" w14:paraId="062F90CE" w14:textId="77777777" w:rsidTr="00001DF7">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37867E" w14:textId="77777777" w:rsidR="0021776E" w:rsidRPr="00D818D2" w:rsidRDefault="0021776E" w:rsidP="008B43FF">
            <w:pPr>
              <w:pStyle w:val="Tableau"/>
              <w:rPr>
                <w:lang w:val="fr-CA"/>
              </w:rPr>
            </w:pPr>
          </w:p>
        </w:tc>
      </w:tr>
    </w:tbl>
    <w:p w14:paraId="3486100C" w14:textId="0567AACA" w:rsidR="00001DF7" w:rsidRDefault="00001DF7" w:rsidP="00001DF7">
      <w:r>
        <w:br/>
        <w:t>Veuillez justifier le choix de cette période.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001DF7" w:rsidRPr="009E2BED" w14:paraId="4103530D" w14:textId="77777777" w:rsidTr="00842422">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641450F" w14:textId="77777777" w:rsidR="00001DF7" w:rsidRPr="00D818D2" w:rsidRDefault="00001DF7" w:rsidP="00842422">
            <w:pPr>
              <w:pStyle w:val="Tableau"/>
              <w:rPr>
                <w:lang w:val="fr-CA"/>
              </w:rPr>
            </w:pPr>
          </w:p>
        </w:tc>
      </w:tr>
    </w:tbl>
    <w:p w14:paraId="3518B172" w14:textId="69EC9CDA" w:rsidR="00001DF7" w:rsidRDefault="00001DF7" w:rsidP="008B43FF">
      <w:pPr>
        <w:pStyle w:val="Titre2"/>
        <w:rPr>
          <w:b w:val="0"/>
        </w:rPr>
      </w:pPr>
      <w:bookmarkStart w:id="27" w:name="_Nombre__de"/>
      <w:bookmarkEnd w:id="27"/>
      <w:r>
        <w:t>Nombre de variables visées par usager</w:t>
      </w:r>
      <w:r>
        <w:rPr>
          <w:b w:val="0"/>
        </w:rPr>
        <w:t>, incluant les variables répétées</w:t>
      </w:r>
      <w:r>
        <w:rPr>
          <w:rStyle w:val="Appelnotedebasdep"/>
          <w:b w:val="0"/>
        </w:rPr>
        <w:footnoteReference w:id="6"/>
      </w:r>
    </w:p>
    <w:p w14:paraId="71D97216" w14:textId="77777777" w:rsidR="00001DF7" w:rsidRPr="00C268EA" w:rsidRDefault="008F54AE" w:rsidP="00001DF7">
      <w:pPr>
        <w:pStyle w:val="Case"/>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Inférieur à 100</w:t>
      </w:r>
      <w:r w:rsidR="00001DF7">
        <w:t> </w:t>
      </w:r>
      <w:r w:rsidR="00001DF7" w:rsidRPr="00C268EA">
        <w:t xml:space="preserve">variables </w:t>
      </w:r>
    </w:p>
    <w:p w14:paraId="3DFAB0BA" w14:textId="77777777" w:rsidR="00001DF7" w:rsidRPr="00C268EA" w:rsidRDefault="008F54AE" w:rsidP="00001DF7">
      <w:pPr>
        <w:pStyle w:val="Case"/>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De 100 à 500</w:t>
      </w:r>
      <w:r w:rsidR="00001DF7">
        <w:t> </w:t>
      </w:r>
      <w:r w:rsidR="00001DF7" w:rsidRPr="00C268EA">
        <w:t xml:space="preserve">variables </w:t>
      </w:r>
    </w:p>
    <w:p w14:paraId="3D86B8F2" w14:textId="37FF9D9E" w:rsidR="00001DF7" w:rsidRDefault="008F54AE" w:rsidP="00001DF7">
      <w:pPr>
        <w:pStyle w:val="Case"/>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Plus de 500</w:t>
      </w:r>
      <w:r w:rsidR="00001DF7">
        <w:t> </w:t>
      </w:r>
      <w:r w:rsidR="00001DF7" w:rsidRPr="00C268EA">
        <w:t>variables</w:t>
      </w:r>
    </w:p>
    <w:p w14:paraId="00CF4CA4" w14:textId="1FC4B4E7" w:rsidR="005E5164" w:rsidRDefault="00D42A90" w:rsidP="005E5164">
      <w:pPr>
        <w:pStyle w:val="Titre2"/>
        <w:rPr>
          <w:rStyle w:val="Guide"/>
        </w:rPr>
      </w:pPr>
      <w:bookmarkStart w:id="28" w:name="_Inventaire__des"/>
      <w:bookmarkEnd w:id="28"/>
      <w:r>
        <w:t>Inventaire de</w:t>
      </w:r>
      <w:r w:rsidR="00EB1C7C">
        <w:t>s</w:t>
      </w:r>
      <w:r>
        <w:t xml:space="preserve"> </w:t>
      </w:r>
      <w:r w:rsidRPr="007A4568">
        <w:t>renseignements</w:t>
      </w:r>
      <w:r>
        <w:t xml:space="preserve"> </w:t>
      </w:r>
      <w:r w:rsidR="00EB1C7C">
        <w:t xml:space="preserve">visés </w:t>
      </w:r>
      <w:r>
        <w:t>et justification</w:t>
      </w:r>
      <w:bookmarkEnd w:id="20"/>
    </w:p>
    <w:p w14:paraId="19CB53FE" w14:textId="150FBB90" w:rsidR="00A35040" w:rsidRDefault="00A35040" w:rsidP="00A35040">
      <w:r>
        <w:t>Veuillez fournir la liste des renseignements qui seront consultés ou collectés dans le cadre du projet. Cette liste doit être complète, valide et justifiée pour répondre aux exigences de la LRSSS.</w:t>
      </w:r>
    </w:p>
    <w:p w14:paraId="3887BBF8" w14:textId="10C1AD52" w:rsidR="00A35040" w:rsidRDefault="00A35040" w:rsidP="00A35040">
      <w:pPr>
        <w:pStyle w:val="Listedcale"/>
      </w:pPr>
      <w:r>
        <w:rPr>
          <w:b/>
        </w:rPr>
        <w:t>Complète </w:t>
      </w:r>
      <w:r w:rsidRPr="00C340EE">
        <w:t>:</w:t>
      </w:r>
      <w:r>
        <w:rPr>
          <w:b/>
        </w:rPr>
        <w:t xml:space="preserve"> </w:t>
      </w:r>
      <w:r>
        <w:t xml:space="preserve">La </w:t>
      </w:r>
      <w:r w:rsidRPr="000E3524">
        <w:t>liste</w:t>
      </w:r>
      <w:r>
        <w:t xml:space="preserve"> doit comprendre </w:t>
      </w:r>
      <w:r w:rsidRPr="00C340EE">
        <w:rPr>
          <w:i/>
        </w:rPr>
        <w:t>tous</w:t>
      </w:r>
      <w:r>
        <w:t xml:space="preserve"> les renseignements qui seront traités (LRSSS, </w:t>
      </w:r>
      <w:hyperlink r:id="rId21" w:anchor="se:45" w:history="1">
        <w:r w:rsidRPr="001119CB">
          <w:rPr>
            <w:rStyle w:val="Lienhypertexte"/>
          </w:rPr>
          <w:t>a. 45</w:t>
        </w:r>
      </w:hyperlink>
      <w:r>
        <w:t>);</w:t>
      </w:r>
    </w:p>
    <w:p w14:paraId="4A42E4C5" w14:textId="5F5243BF" w:rsidR="00A35040" w:rsidRDefault="00A35040" w:rsidP="00A35040">
      <w:pPr>
        <w:pStyle w:val="Listedcale"/>
      </w:pPr>
      <w:r w:rsidRPr="00C340EE">
        <w:rPr>
          <w:b/>
        </w:rPr>
        <w:t>Valide </w:t>
      </w:r>
      <w:r>
        <w:t>: Les renseignements énumérés dans cette liste doivent être véritablement disponibles dans le système d’information concerné. À cette fin, veuillez préparer cette liste en collaboration avec les détenteurs des renseignements se trouvant dans les organismes visés par la demande;</w:t>
      </w:r>
    </w:p>
    <w:p w14:paraId="451A17CC" w14:textId="2C5B94A4" w:rsidR="00A35040" w:rsidRDefault="00A35040" w:rsidP="00A35040">
      <w:pPr>
        <w:pStyle w:val="Listedcale"/>
      </w:pPr>
      <w:r w:rsidRPr="000E3524">
        <w:rPr>
          <w:b/>
        </w:rPr>
        <w:t>Justifiée </w:t>
      </w:r>
      <w:r w:rsidRPr="00C340EE">
        <w:t>:</w:t>
      </w:r>
      <w:r>
        <w:t xml:space="preserve"> La nécessité de collecter les renseignements énumérés dans la liste doit être bien justifiée (LRSSS, </w:t>
      </w:r>
      <w:hyperlink r:id="rId22" w:anchor="se:44" w:history="1">
        <w:r w:rsidRPr="001119CB">
          <w:rPr>
            <w:rStyle w:val="Lienhypertexte"/>
          </w:rPr>
          <w:t>a. 44</w:t>
        </w:r>
      </w:hyperlink>
      <w:r>
        <w:t xml:space="preserve">). Une justification doit être fournie pour chaque renseignement </w:t>
      </w:r>
      <w:r>
        <w:rPr>
          <w:i/>
        </w:rPr>
        <w:t>nominal</w:t>
      </w:r>
      <w:r>
        <w:t xml:space="preserve"> (c.-à-d., qui identifie directement une personne) ou </w:t>
      </w:r>
      <w:r w:rsidRPr="000E3524">
        <w:rPr>
          <w:i/>
        </w:rPr>
        <w:t>sensible</w:t>
      </w:r>
      <w:r>
        <w:t xml:space="preserve"> (c.-à-d., de nature délicate ou intime). Une justification doit être fournie pour chaque </w:t>
      </w:r>
      <w:r w:rsidRPr="000E3524">
        <w:rPr>
          <w:i/>
        </w:rPr>
        <w:t>catégorie</w:t>
      </w:r>
      <w:r>
        <w:t xml:space="preserve"> de renseignements semblables (p. ex., plusieurs renseignements sur la composition d’une famille, plusieurs résultats de tests en physiothérapie).</w:t>
      </w:r>
    </w:p>
    <w:p w14:paraId="26A85B6F" w14:textId="77777777" w:rsidR="00A35040" w:rsidRDefault="00A35040" w:rsidP="00A35040">
      <w:pPr>
        <w:sectPr w:rsidR="00A35040" w:rsidSect="00BA581D">
          <w:footerReference w:type="default" r:id="rId23"/>
          <w:pgSz w:w="12240" w:h="15840"/>
          <w:pgMar w:top="851" w:right="1134" w:bottom="851" w:left="1134" w:header="709" w:footer="709" w:gutter="0"/>
          <w:cols w:space="708"/>
          <w:docGrid w:linePitch="360"/>
        </w:sectPr>
      </w:pPr>
      <w:r>
        <w:br/>
        <w:t>À cette fin, vous trouverez le tableau à remplir à la page suivante.</w:t>
      </w:r>
    </w:p>
    <w:p w14:paraId="65FCED96" w14:textId="77777777" w:rsidR="00A35040" w:rsidRPr="00A35040" w:rsidRDefault="00A35040" w:rsidP="00A35040">
      <w:pPr>
        <w:pStyle w:val="Listedcale"/>
        <w:numPr>
          <w:ilvl w:val="0"/>
          <w:numId w:val="0"/>
        </w:numPr>
        <w:ind w:left="714" w:hanging="357"/>
      </w:pPr>
    </w:p>
    <w:tbl>
      <w:tblPr>
        <w:tblStyle w:val="Grilledutableau"/>
        <w:tblW w:w="1374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961"/>
        <w:gridCol w:w="3402"/>
        <w:gridCol w:w="1276"/>
        <w:gridCol w:w="1559"/>
        <w:gridCol w:w="3544"/>
      </w:tblGrid>
      <w:tr w:rsidR="000F1262" w:rsidRPr="005E5164" w14:paraId="7331AA2E" w14:textId="7215AA68" w:rsidTr="00051D1D">
        <w:trPr>
          <w:trHeight w:val="309"/>
        </w:trPr>
        <w:tc>
          <w:tcPr>
            <w:tcW w:w="3961" w:type="dxa"/>
            <w:shd w:val="clear" w:color="auto" w:fill="F2F2F2" w:themeFill="background1" w:themeFillShade="F2"/>
          </w:tcPr>
          <w:p w14:paraId="037F2660" w14:textId="469D99C6" w:rsidR="000F1262" w:rsidRPr="00D818D2" w:rsidRDefault="000F1262" w:rsidP="00593CD7">
            <w:pPr>
              <w:pStyle w:val="Titretableau"/>
              <w:rPr>
                <w:lang w:val="fr-CA"/>
              </w:rPr>
            </w:pPr>
            <w:r>
              <w:rPr>
                <w:lang w:val="fr-CA"/>
              </w:rPr>
              <w:t>Catégorie de renseignements</w:t>
            </w:r>
          </w:p>
        </w:tc>
        <w:tc>
          <w:tcPr>
            <w:tcW w:w="3402" w:type="dxa"/>
            <w:shd w:val="clear" w:color="auto" w:fill="F2F2F2" w:themeFill="background1" w:themeFillShade="F2"/>
          </w:tcPr>
          <w:p w14:paraId="7C45FFBC" w14:textId="2F7C8221" w:rsidR="000F1262" w:rsidRPr="00E518AF" w:rsidRDefault="000F1262" w:rsidP="00A8179F">
            <w:pPr>
              <w:pStyle w:val="Titretableau"/>
              <w:rPr>
                <w:i/>
                <w:lang w:val="fr-CA"/>
              </w:rPr>
            </w:pPr>
            <w:r>
              <w:rPr>
                <w:lang w:val="fr-CA"/>
              </w:rPr>
              <w:t xml:space="preserve">Liste des renseignements consultés ou collectés pour la catégorie, </w:t>
            </w:r>
            <w:r w:rsidR="00A8179F">
              <w:rPr>
                <w:lang w:val="fr-CA"/>
              </w:rPr>
              <w:t>s’il y a lieu</w:t>
            </w:r>
          </w:p>
        </w:tc>
        <w:tc>
          <w:tcPr>
            <w:tcW w:w="1276" w:type="dxa"/>
            <w:shd w:val="clear" w:color="auto" w:fill="F2F2F2" w:themeFill="background1" w:themeFillShade="F2"/>
          </w:tcPr>
          <w:p w14:paraId="66D9DFB4" w14:textId="166C5106" w:rsidR="000F1262" w:rsidRDefault="000F1262" w:rsidP="00593CD7">
            <w:pPr>
              <w:pStyle w:val="Titretableau"/>
              <w:rPr>
                <w:lang w:val="fr-CA"/>
              </w:rPr>
            </w:pPr>
            <w:r>
              <w:rPr>
                <w:lang w:val="fr-CA"/>
              </w:rPr>
              <w:t>Consultés ou collectés?</w:t>
            </w:r>
          </w:p>
        </w:tc>
        <w:tc>
          <w:tcPr>
            <w:tcW w:w="1559" w:type="dxa"/>
            <w:shd w:val="clear" w:color="auto" w:fill="F2F2F2" w:themeFill="background1" w:themeFillShade="F2"/>
          </w:tcPr>
          <w:p w14:paraId="189712AB" w14:textId="50D45FE2" w:rsidR="000F1262" w:rsidRDefault="000F1262" w:rsidP="00F61C87">
            <w:pPr>
              <w:pStyle w:val="Titretableau"/>
              <w:rPr>
                <w:lang w:val="fr-CA"/>
              </w:rPr>
            </w:pPr>
            <w:r>
              <w:rPr>
                <w:lang w:val="fr-CA"/>
              </w:rPr>
              <w:t>Organisme</w:t>
            </w:r>
            <w:r w:rsidR="00F61C87">
              <w:rPr>
                <w:lang w:val="fr-CA"/>
              </w:rPr>
              <w:t>(s) concernés</w:t>
            </w:r>
          </w:p>
        </w:tc>
        <w:tc>
          <w:tcPr>
            <w:tcW w:w="3544" w:type="dxa"/>
            <w:shd w:val="clear" w:color="auto" w:fill="F2F2F2" w:themeFill="background1" w:themeFillShade="F2"/>
          </w:tcPr>
          <w:p w14:paraId="6642D230" w14:textId="47AB7AE9" w:rsidR="000F1262" w:rsidRDefault="000F1262" w:rsidP="005E5164">
            <w:pPr>
              <w:pStyle w:val="Titretableau"/>
              <w:rPr>
                <w:lang w:val="fr-CA"/>
              </w:rPr>
            </w:pPr>
            <w:r>
              <w:rPr>
                <w:lang w:val="fr-CA"/>
              </w:rPr>
              <w:t>Justification de la nécessité d’être informé du renseignement ou d’y avoir accès</w:t>
            </w:r>
          </w:p>
        </w:tc>
      </w:tr>
      <w:tr w:rsidR="000F1262" w14:paraId="24C2A186" w14:textId="18378751" w:rsidTr="00051D1D">
        <w:trPr>
          <w:trHeight w:val="27"/>
        </w:trPr>
        <w:tc>
          <w:tcPr>
            <w:tcW w:w="3961" w:type="dxa"/>
            <w:shd w:val="clear" w:color="auto" w:fill="auto"/>
          </w:tcPr>
          <w:p w14:paraId="48B56849" w14:textId="77777777" w:rsidR="00A35040" w:rsidRDefault="008F54AE" w:rsidP="00A35040">
            <w:pPr>
              <w:pStyle w:val="CaseTableau"/>
              <w:rPr>
                <w:lang w:val="fr-CA"/>
              </w:rPr>
            </w:pPr>
            <w:sdt>
              <w:sdtPr>
                <w:rPr>
                  <w:lang w:val="fr-CA"/>
                </w:rPr>
                <w:id w:val="990363493"/>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Identité</w:t>
            </w:r>
          </w:p>
          <w:p w14:paraId="16B3D1EC" w14:textId="726E9A26" w:rsidR="00A35040" w:rsidRPr="00A35040" w:rsidRDefault="00A35040" w:rsidP="00A35040">
            <w:pPr>
              <w:pStyle w:val="Exemplestableau"/>
            </w:pPr>
            <w:r w:rsidRPr="00A35040">
              <w:rPr>
                <w:rStyle w:val="ExemplestableauCar"/>
                <w:i/>
                <w:lang w:val="fr-CA"/>
              </w:rPr>
              <w:t>p. ex., prénom et nom, initiales, numéro de dossier médical, numéro de bénéficiaire du plan de santé</w:t>
            </w:r>
          </w:p>
        </w:tc>
        <w:tc>
          <w:tcPr>
            <w:tcW w:w="3402" w:type="dxa"/>
          </w:tcPr>
          <w:p w14:paraId="187EA01C" w14:textId="77777777" w:rsidR="000F1262" w:rsidRPr="00A35040" w:rsidRDefault="000F1262" w:rsidP="00593CD7">
            <w:pPr>
              <w:pStyle w:val="Tableau"/>
              <w:rPr>
                <w:lang w:val="fr-CA"/>
              </w:rPr>
            </w:pPr>
          </w:p>
        </w:tc>
        <w:tc>
          <w:tcPr>
            <w:tcW w:w="1276" w:type="dxa"/>
          </w:tcPr>
          <w:p w14:paraId="7C138575" w14:textId="77777777" w:rsidR="000F1262" w:rsidRDefault="008F54AE" w:rsidP="005E5164">
            <w:pPr>
              <w:pStyle w:val="Tableau"/>
            </w:pPr>
            <w:sdt>
              <w:sdtPr>
                <w:id w:val="1624953919"/>
                <w14:checkbox>
                  <w14:checked w14:val="0"/>
                  <w14:checkedState w14:val="2612" w14:font="MS Gothic"/>
                  <w14:uncheckedState w14:val="2610" w14:font="MS Gothic"/>
                </w14:checkbox>
              </w:sdtPr>
              <w:sdtEndPr/>
              <w:sdtContent>
                <w:r w:rsidR="000F1262" w:rsidRPr="008000D1">
                  <w:rPr>
                    <w:rFonts w:ascii="Segoe UI Symbol" w:eastAsia="MS Gothic" w:hAnsi="Segoe UI Symbol" w:cs="Segoe UI Symbol"/>
                  </w:rPr>
                  <w:t>☐</w:t>
                </w:r>
              </w:sdtContent>
            </w:sdt>
            <w:r w:rsidR="000F1262" w:rsidRPr="008000D1">
              <w:t xml:space="preserve"> </w:t>
            </w:r>
            <w:proofErr w:type="spellStart"/>
            <w:r w:rsidR="000F1262">
              <w:t>Consultés</w:t>
            </w:r>
            <w:proofErr w:type="spellEnd"/>
          </w:p>
          <w:p w14:paraId="6191B910" w14:textId="2DB7D062" w:rsidR="000F1262" w:rsidRPr="008000D1" w:rsidRDefault="008F54AE" w:rsidP="005E5164">
            <w:pPr>
              <w:pStyle w:val="Tableau"/>
            </w:pPr>
            <w:sdt>
              <w:sdtPr>
                <w:id w:val="-1473743855"/>
                <w14:checkbox>
                  <w14:checked w14:val="0"/>
                  <w14:checkedState w14:val="2612" w14:font="MS Gothic"/>
                  <w14:uncheckedState w14:val="2610" w14:font="MS Gothic"/>
                </w14:checkbox>
              </w:sdtPr>
              <w:sdtEndPr/>
              <w:sdtContent>
                <w:r w:rsidR="000F1262" w:rsidRPr="008000D1">
                  <w:rPr>
                    <w:rFonts w:ascii="Segoe UI Symbol" w:eastAsia="MS Gothic" w:hAnsi="Segoe UI Symbol" w:cs="Segoe UI Symbol"/>
                  </w:rPr>
                  <w:t>☐</w:t>
                </w:r>
              </w:sdtContent>
            </w:sdt>
            <w:r w:rsidR="000F1262" w:rsidRPr="008000D1">
              <w:t xml:space="preserve"> </w:t>
            </w:r>
            <w:proofErr w:type="spellStart"/>
            <w:r w:rsidR="000F1262">
              <w:t>Collectés</w:t>
            </w:r>
            <w:proofErr w:type="spellEnd"/>
          </w:p>
        </w:tc>
        <w:tc>
          <w:tcPr>
            <w:tcW w:w="1559" w:type="dxa"/>
          </w:tcPr>
          <w:p w14:paraId="6DFE201B" w14:textId="77777777" w:rsidR="000F1262" w:rsidRPr="008000D1" w:rsidRDefault="000F1262" w:rsidP="00593CD7">
            <w:pPr>
              <w:pStyle w:val="Tableau"/>
            </w:pPr>
          </w:p>
        </w:tc>
        <w:tc>
          <w:tcPr>
            <w:tcW w:w="3544" w:type="dxa"/>
          </w:tcPr>
          <w:p w14:paraId="3B1498DA" w14:textId="76B3E250" w:rsidR="000F1262" w:rsidRPr="008000D1" w:rsidRDefault="000F1262" w:rsidP="00593CD7">
            <w:pPr>
              <w:pStyle w:val="Tableau"/>
            </w:pPr>
          </w:p>
        </w:tc>
      </w:tr>
      <w:tr w:rsidR="000F1262" w14:paraId="554750DE" w14:textId="77777777" w:rsidTr="00051D1D">
        <w:trPr>
          <w:trHeight w:val="27"/>
        </w:trPr>
        <w:tc>
          <w:tcPr>
            <w:tcW w:w="3961" w:type="dxa"/>
            <w:shd w:val="clear" w:color="auto" w:fill="auto"/>
          </w:tcPr>
          <w:p w14:paraId="61279C5F" w14:textId="77777777" w:rsidR="000F1262" w:rsidRPr="00FF6BF1" w:rsidRDefault="008F54AE" w:rsidP="00A35040">
            <w:pPr>
              <w:pStyle w:val="CaseTableau"/>
              <w:rPr>
                <w:lang w:val="fr-CA"/>
              </w:rPr>
            </w:pPr>
            <w:sdt>
              <w:sdtPr>
                <w:rPr>
                  <w:lang w:val="fr-CA"/>
                </w:rPr>
                <w:id w:val="-911389355"/>
                <w14:checkbox>
                  <w14:checked w14:val="0"/>
                  <w14:checkedState w14:val="2612" w14:font="MS Gothic"/>
                  <w14:uncheckedState w14:val="2610" w14:font="MS Gothic"/>
                </w14:checkbox>
              </w:sdtPr>
              <w:sdtEndPr/>
              <w:sdtContent>
                <w:r w:rsidR="000F1262" w:rsidRPr="00FF6BF1">
                  <w:rPr>
                    <w:rFonts w:ascii="Segoe UI Symbol" w:hAnsi="Segoe UI Symbol" w:cs="Segoe UI Symbol"/>
                    <w:lang w:val="fr-CA"/>
                  </w:rPr>
                  <w:t>☐</w:t>
                </w:r>
              </w:sdtContent>
            </w:sdt>
            <w:r w:rsidR="000F1262" w:rsidRPr="00FF6BF1">
              <w:rPr>
                <w:lang w:val="fr-CA"/>
              </w:rPr>
              <w:t xml:space="preserve"> Coordonnées</w:t>
            </w:r>
          </w:p>
          <w:p w14:paraId="1DDE0605" w14:textId="2A2EA2E5" w:rsidR="00A35040" w:rsidRPr="009E2BED" w:rsidRDefault="00A35040" w:rsidP="00A35040">
            <w:pPr>
              <w:pStyle w:val="Exemplestableau"/>
            </w:pPr>
            <w:r>
              <w:t>p. ex., a</w:t>
            </w:r>
            <w:r w:rsidRPr="009E2BED">
              <w:t>dresse postale</w:t>
            </w:r>
            <w:r>
              <w:t>, a</w:t>
            </w:r>
            <w:r w:rsidRPr="009E2BED">
              <w:t>dresse courriel</w:t>
            </w:r>
            <w:r>
              <w:t xml:space="preserve">, </w:t>
            </w:r>
          </w:p>
          <w:p w14:paraId="17601587" w14:textId="15077C71" w:rsidR="00A35040" w:rsidRPr="00A35040" w:rsidRDefault="00A35040" w:rsidP="00A35040">
            <w:pPr>
              <w:pStyle w:val="Exemplestableau"/>
            </w:pPr>
            <w:r>
              <w:t>n</w:t>
            </w:r>
            <w:r w:rsidRPr="009E2BED">
              <w:t>uméro de téléphone</w:t>
            </w:r>
            <w:r>
              <w:t>, v</w:t>
            </w:r>
            <w:r w:rsidRPr="00D150DB">
              <w:t>ille, comté, quartier, code postal complet</w:t>
            </w:r>
          </w:p>
        </w:tc>
        <w:tc>
          <w:tcPr>
            <w:tcW w:w="3402" w:type="dxa"/>
          </w:tcPr>
          <w:p w14:paraId="5C26A70B" w14:textId="77777777" w:rsidR="000F1262" w:rsidRPr="00A35040" w:rsidRDefault="000F1262" w:rsidP="00593CD7">
            <w:pPr>
              <w:pStyle w:val="Tableau"/>
              <w:rPr>
                <w:lang w:val="fr-CA"/>
              </w:rPr>
            </w:pPr>
          </w:p>
        </w:tc>
        <w:tc>
          <w:tcPr>
            <w:tcW w:w="1276" w:type="dxa"/>
          </w:tcPr>
          <w:p w14:paraId="69393809" w14:textId="77777777" w:rsidR="000F1262" w:rsidRPr="00A35040" w:rsidRDefault="008F54AE" w:rsidP="00E518AF">
            <w:pPr>
              <w:pStyle w:val="Tableau"/>
              <w:rPr>
                <w:lang w:val="fr-CA"/>
              </w:rPr>
            </w:pPr>
            <w:sdt>
              <w:sdtPr>
                <w:rPr>
                  <w:lang w:val="fr-CA"/>
                </w:rPr>
                <w:id w:val="-1356648557"/>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51E34A61" w14:textId="5327B2F8" w:rsidR="000F1262" w:rsidRPr="00A35040" w:rsidRDefault="008F54AE" w:rsidP="00E518AF">
            <w:pPr>
              <w:pStyle w:val="Tableau"/>
              <w:rPr>
                <w:rFonts w:ascii="Segoe UI Symbol" w:eastAsia="MS Gothic" w:hAnsi="Segoe UI Symbol" w:cs="Segoe UI Symbol"/>
                <w:lang w:val="fr-CA"/>
              </w:rPr>
            </w:pPr>
            <w:sdt>
              <w:sdtPr>
                <w:rPr>
                  <w:lang w:val="fr-CA"/>
                </w:rPr>
                <w:id w:val="1499616122"/>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4DB5B44F" w14:textId="77777777" w:rsidR="000F1262" w:rsidRPr="00A35040" w:rsidRDefault="000F1262" w:rsidP="00593CD7">
            <w:pPr>
              <w:pStyle w:val="Tableau"/>
              <w:rPr>
                <w:lang w:val="fr-CA"/>
              </w:rPr>
            </w:pPr>
          </w:p>
        </w:tc>
        <w:tc>
          <w:tcPr>
            <w:tcW w:w="3544" w:type="dxa"/>
          </w:tcPr>
          <w:p w14:paraId="17A94EF8" w14:textId="49228E30" w:rsidR="000F1262" w:rsidRPr="00A35040" w:rsidRDefault="000F1262" w:rsidP="00593CD7">
            <w:pPr>
              <w:pStyle w:val="Tableau"/>
              <w:rPr>
                <w:lang w:val="fr-CA"/>
              </w:rPr>
            </w:pPr>
          </w:p>
        </w:tc>
      </w:tr>
      <w:tr w:rsidR="000F1262" w14:paraId="3BA8E377" w14:textId="77777777" w:rsidTr="00051D1D">
        <w:trPr>
          <w:trHeight w:val="27"/>
        </w:trPr>
        <w:tc>
          <w:tcPr>
            <w:tcW w:w="3961" w:type="dxa"/>
            <w:shd w:val="clear" w:color="auto" w:fill="auto"/>
          </w:tcPr>
          <w:p w14:paraId="66EA9A89" w14:textId="77777777" w:rsidR="000F1262" w:rsidRDefault="008F54AE" w:rsidP="00A35040">
            <w:pPr>
              <w:pStyle w:val="CaseTableau"/>
              <w:rPr>
                <w:lang w:val="fr-CA"/>
              </w:rPr>
            </w:pPr>
            <w:sdt>
              <w:sdtPr>
                <w:rPr>
                  <w:lang w:val="fr-CA"/>
                </w:rPr>
                <w:id w:val="2082410511"/>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Dates</w:t>
            </w:r>
          </w:p>
          <w:p w14:paraId="7EEF5307" w14:textId="7B8CA7C3" w:rsidR="00A35040" w:rsidRPr="00A35040" w:rsidRDefault="00A35040" w:rsidP="00A35040">
            <w:pPr>
              <w:pStyle w:val="Exemplestableau"/>
            </w:pPr>
            <w:r>
              <w:t xml:space="preserve">p. ex., date de naissance, date de décès, dates liées à la prise en charge médicale </w:t>
            </w:r>
            <w:r w:rsidRPr="00D150DB">
              <w:t>(p. ex., date d’admission, date de diagnostic, date de décès)</w:t>
            </w:r>
          </w:p>
        </w:tc>
        <w:tc>
          <w:tcPr>
            <w:tcW w:w="3402" w:type="dxa"/>
          </w:tcPr>
          <w:p w14:paraId="3E5134F2" w14:textId="77777777" w:rsidR="000F1262" w:rsidRPr="00A35040" w:rsidRDefault="000F1262" w:rsidP="00593CD7">
            <w:pPr>
              <w:pStyle w:val="Tableau"/>
              <w:rPr>
                <w:lang w:val="fr-CA"/>
              </w:rPr>
            </w:pPr>
          </w:p>
        </w:tc>
        <w:tc>
          <w:tcPr>
            <w:tcW w:w="1276" w:type="dxa"/>
          </w:tcPr>
          <w:p w14:paraId="7D51CD29" w14:textId="77777777" w:rsidR="000F1262" w:rsidRPr="00A35040" w:rsidRDefault="008F54AE" w:rsidP="00E518AF">
            <w:pPr>
              <w:pStyle w:val="Tableau"/>
              <w:rPr>
                <w:lang w:val="fr-CA"/>
              </w:rPr>
            </w:pPr>
            <w:sdt>
              <w:sdtPr>
                <w:rPr>
                  <w:lang w:val="fr-CA"/>
                </w:rPr>
                <w:id w:val="603455104"/>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4C68F610" w14:textId="46388FA3" w:rsidR="000F1262" w:rsidRPr="00A35040" w:rsidRDefault="008F54AE" w:rsidP="00E518AF">
            <w:pPr>
              <w:pStyle w:val="Tableau"/>
              <w:rPr>
                <w:rFonts w:ascii="Segoe UI Symbol" w:eastAsia="MS Gothic" w:hAnsi="Segoe UI Symbol" w:cs="Segoe UI Symbol"/>
                <w:lang w:val="fr-CA"/>
              </w:rPr>
            </w:pPr>
            <w:sdt>
              <w:sdtPr>
                <w:rPr>
                  <w:lang w:val="fr-CA"/>
                </w:rPr>
                <w:id w:val="-636183946"/>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1257A8DA" w14:textId="77777777" w:rsidR="000F1262" w:rsidRPr="00A35040" w:rsidRDefault="000F1262" w:rsidP="00593CD7">
            <w:pPr>
              <w:pStyle w:val="Tableau"/>
              <w:rPr>
                <w:lang w:val="fr-CA"/>
              </w:rPr>
            </w:pPr>
          </w:p>
        </w:tc>
        <w:tc>
          <w:tcPr>
            <w:tcW w:w="3544" w:type="dxa"/>
          </w:tcPr>
          <w:p w14:paraId="71B4AEF5" w14:textId="4ED3119E" w:rsidR="000F1262" w:rsidRPr="00A35040" w:rsidRDefault="000F1262" w:rsidP="00593CD7">
            <w:pPr>
              <w:pStyle w:val="Tableau"/>
              <w:rPr>
                <w:lang w:val="fr-CA"/>
              </w:rPr>
            </w:pPr>
          </w:p>
        </w:tc>
      </w:tr>
      <w:tr w:rsidR="000F1262" w14:paraId="66F1DC1D" w14:textId="77777777" w:rsidTr="00051D1D">
        <w:trPr>
          <w:trHeight w:val="27"/>
        </w:trPr>
        <w:tc>
          <w:tcPr>
            <w:tcW w:w="3961" w:type="dxa"/>
            <w:shd w:val="clear" w:color="auto" w:fill="auto"/>
          </w:tcPr>
          <w:p w14:paraId="306B8873" w14:textId="77777777" w:rsidR="000F1262" w:rsidRDefault="008F54AE" w:rsidP="00A35040">
            <w:pPr>
              <w:pStyle w:val="CaseTableau"/>
              <w:rPr>
                <w:lang w:val="fr-CA"/>
              </w:rPr>
            </w:pPr>
            <w:sdt>
              <w:sdtPr>
                <w:rPr>
                  <w:lang w:val="fr-CA"/>
                </w:rPr>
                <w:id w:val="1704585505"/>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sociodémographiques</w:t>
            </w:r>
          </w:p>
          <w:p w14:paraId="13CEEC31" w14:textId="1E714766" w:rsidR="00A35040" w:rsidRPr="00A35040" w:rsidRDefault="00A35040" w:rsidP="00A35040">
            <w:pPr>
              <w:pStyle w:val="Exemplestableau"/>
            </w:pPr>
            <w:r>
              <w:t>p. ex., classe d’âge, sexe/genre, statut conjugal, revenu, occupation, ethnicité, religion</w:t>
            </w:r>
          </w:p>
        </w:tc>
        <w:tc>
          <w:tcPr>
            <w:tcW w:w="3402" w:type="dxa"/>
          </w:tcPr>
          <w:p w14:paraId="0447E075" w14:textId="77777777" w:rsidR="000F1262" w:rsidRPr="00A35040" w:rsidRDefault="000F1262" w:rsidP="00593CD7">
            <w:pPr>
              <w:pStyle w:val="Tableau"/>
              <w:rPr>
                <w:lang w:val="fr-CA"/>
              </w:rPr>
            </w:pPr>
          </w:p>
        </w:tc>
        <w:tc>
          <w:tcPr>
            <w:tcW w:w="1276" w:type="dxa"/>
          </w:tcPr>
          <w:p w14:paraId="142186FA" w14:textId="77777777" w:rsidR="000F1262" w:rsidRPr="00A35040" w:rsidRDefault="008F54AE" w:rsidP="00E518AF">
            <w:pPr>
              <w:pStyle w:val="Tableau"/>
              <w:rPr>
                <w:lang w:val="fr-CA"/>
              </w:rPr>
            </w:pPr>
            <w:sdt>
              <w:sdtPr>
                <w:rPr>
                  <w:lang w:val="fr-CA"/>
                </w:rPr>
                <w:id w:val="1028916425"/>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547A9503" w14:textId="6543D42C" w:rsidR="000F1262" w:rsidRPr="00A35040" w:rsidRDefault="008F54AE" w:rsidP="00E518AF">
            <w:pPr>
              <w:pStyle w:val="Tableau"/>
              <w:rPr>
                <w:rFonts w:ascii="Segoe UI Symbol" w:eastAsia="MS Gothic" w:hAnsi="Segoe UI Symbol" w:cs="Segoe UI Symbol"/>
                <w:lang w:val="fr-CA"/>
              </w:rPr>
            </w:pPr>
            <w:sdt>
              <w:sdtPr>
                <w:rPr>
                  <w:lang w:val="fr-CA"/>
                </w:rPr>
                <w:id w:val="-305091595"/>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2D763A64" w14:textId="77777777" w:rsidR="000F1262" w:rsidRPr="00A35040" w:rsidRDefault="000F1262" w:rsidP="00593CD7">
            <w:pPr>
              <w:pStyle w:val="Tableau"/>
              <w:rPr>
                <w:lang w:val="fr-CA"/>
              </w:rPr>
            </w:pPr>
          </w:p>
        </w:tc>
        <w:tc>
          <w:tcPr>
            <w:tcW w:w="3544" w:type="dxa"/>
          </w:tcPr>
          <w:p w14:paraId="7DB369E1" w14:textId="47F56D7D" w:rsidR="000F1262" w:rsidRPr="00A35040" w:rsidRDefault="000F1262" w:rsidP="00593CD7">
            <w:pPr>
              <w:pStyle w:val="Tableau"/>
              <w:rPr>
                <w:lang w:val="fr-CA"/>
              </w:rPr>
            </w:pPr>
          </w:p>
        </w:tc>
      </w:tr>
      <w:tr w:rsidR="000F1262" w14:paraId="22757EAC" w14:textId="77777777" w:rsidTr="00051D1D">
        <w:trPr>
          <w:trHeight w:val="27"/>
        </w:trPr>
        <w:tc>
          <w:tcPr>
            <w:tcW w:w="3961" w:type="dxa"/>
            <w:shd w:val="clear" w:color="auto" w:fill="auto"/>
          </w:tcPr>
          <w:p w14:paraId="45F9EB77" w14:textId="77777777" w:rsidR="000F1262" w:rsidRPr="00A35040" w:rsidRDefault="008F54AE" w:rsidP="00A35040">
            <w:pPr>
              <w:pStyle w:val="CaseTableau"/>
              <w:rPr>
                <w:lang w:val="fr-CA"/>
              </w:rPr>
            </w:pPr>
            <w:sdt>
              <w:sdtPr>
                <w:rPr>
                  <w:lang w:val="fr-CA"/>
                </w:rPr>
                <w:id w:val="-1128234852"/>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médicaux</w:t>
            </w:r>
          </w:p>
          <w:p w14:paraId="2F2D3666" w14:textId="123857BD" w:rsidR="00A35040" w:rsidRPr="00A35040" w:rsidRDefault="00A35040" w:rsidP="00A35040">
            <w:pPr>
              <w:pStyle w:val="Exemplestableau"/>
            </w:pPr>
            <w:r>
              <w:t xml:space="preserve">p. ex., diagnostic, </w:t>
            </w:r>
            <w:r w:rsidRPr="009E2BED">
              <w:t>code diagnosti</w:t>
            </w:r>
            <w:r>
              <w:t>que, r</w:t>
            </w:r>
            <w:r w:rsidRPr="009E2BED">
              <w:t>ésultat de prise de sang</w:t>
            </w:r>
            <w:r>
              <w:t>, i</w:t>
            </w:r>
            <w:r w:rsidRPr="009E2BED">
              <w:t>ntervention médicale reçue</w:t>
            </w:r>
            <w:r>
              <w:t>, c</w:t>
            </w:r>
            <w:r w:rsidRPr="00D150DB">
              <w:t>lassement sur une échelle liée à la condition médicale</w:t>
            </w:r>
            <w:r>
              <w:t>, r</w:t>
            </w:r>
            <w:r w:rsidRPr="00D150DB">
              <w:t>ésultats de tests d’évaluation réalisés par un professionnel de la santé (p. ex., ergothérapie, physiothérapie, travail social)</w:t>
            </w:r>
            <w:r>
              <w:t>, t</w:t>
            </w:r>
            <w:r w:rsidRPr="00D150DB">
              <w:t>out autre renseignement concernant une maladie, une affectation, un problème ou un besoin lié à la santé physique</w:t>
            </w:r>
            <w:r>
              <w:t xml:space="preserve"> ou</w:t>
            </w:r>
            <w:r w:rsidRPr="00D150DB">
              <w:t xml:space="preserve"> développementale</w:t>
            </w:r>
          </w:p>
        </w:tc>
        <w:tc>
          <w:tcPr>
            <w:tcW w:w="3402" w:type="dxa"/>
          </w:tcPr>
          <w:p w14:paraId="748CA5C4" w14:textId="77777777" w:rsidR="000F1262" w:rsidRPr="00A35040" w:rsidRDefault="000F1262" w:rsidP="00593CD7">
            <w:pPr>
              <w:pStyle w:val="Tableau"/>
              <w:rPr>
                <w:lang w:val="fr-CA"/>
              </w:rPr>
            </w:pPr>
          </w:p>
        </w:tc>
        <w:tc>
          <w:tcPr>
            <w:tcW w:w="1276" w:type="dxa"/>
          </w:tcPr>
          <w:p w14:paraId="7C5039C3" w14:textId="77777777" w:rsidR="000F1262" w:rsidRPr="00A35040" w:rsidRDefault="008F54AE" w:rsidP="00E518AF">
            <w:pPr>
              <w:pStyle w:val="Tableau"/>
              <w:rPr>
                <w:lang w:val="fr-CA"/>
              </w:rPr>
            </w:pPr>
            <w:sdt>
              <w:sdtPr>
                <w:rPr>
                  <w:lang w:val="fr-CA"/>
                </w:rPr>
                <w:id w:val="377976811"/>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52C051AE" w14:textId="2CC4D5C4" w:rsidR="000F1262" w:rsidRPr="00A35040" w:rsidRDefault="008F54AE" w:rsidP="00E518AF">
            <w:pPr>
              <w:pStyle w:val="Tableau"/>
              <w:rPr>
                <w:rFonts w:ascii="Segoe UI Symbol" w:eastAsia="MS Gothic" w:hAnsi="Segoe UI Symbol" w:cs="Segoe UI Symbol"/>
                <w:lang w:val="fr-CA"/>
              </w:rPr>
            </w:pPr>
            <w:sdt>
              <w:sdtPr>
                <w:rPr>
                  <w:lang w:val="fr-CA"/>
                </w:rPr>
                <w:id w:val="-896746821"/>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52131F69" w14:textId="77777777" w:rsidR="000F1262" w:rsidRPr="00A35040" w:rsidRDefault="000F1262" w:rsidP="00593CD7">
            <w:pPr>
              <w:pStyle w:val="Tableau"/>
              <w:rPr>
                <w:lang w:val="fr-CA"/>
              </w:rPr>
            </w:pPr>
          </w:p>
        </w:tc>
        <w:tc>
          <w:tcPr>
            <w:tcW w:w="3544" w:type="dxa"/>
          </w:tcPr>
          <w:p w14:paraId="370A5541" w14:textId="2BAAC9F9" w:rsidR="000F1262" w:rsidRPr="00A35040" w:rsidRDefault="000F1262" w:rsidP="00593CD7">
            <w:pPr>
              <w:pStyle w:val="Tableau"/>
              <w:rPr>
                <w:lang w:val="fr-CA"/>
              </w:rPr>
            </w:pPr>
          </w:p>
        </w:tc>
      </w:tr>
      <w:tr w:rsidR="000F1262" w14:paraId="16B83490" w14:textId="77777777" w:rsidTr="00051D1D">
        <w:trPr>
          <w:trHeight w:val="27"/>
        </w:trPr>
        <w:tc>
          <w:tcPr>
            <w:tcW w:w="3961" w:type="dxa"/>
            <w:shd w:val="clear" w:color="auto" w:fill="auto"/>
          </w:tcPr>
          <w:p w14:paraId="6922D95C" w14:textId="77777777" w:rsidR="000F1262" w:rsidRPr="00FF6BF1" w:rsidRDefault="008F54AE" w:rsidP="00A35040">
            <w:pPr>
              <w:pStyle w:val="CaseTableau"/>
              <w:rPr>
                <w:lang w:val="fr-CA"/>
              </w:rPr>
            </w:pPr>
            <w:sdt>
              <w:sdtPr>
                <w:rPr>
                  <w:lang w:val="fr-CA"/>
                </w:rPr>
                <w:id w:val="519665663"/>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psycholo</w:t>
            </w:r>
            <w:r w:rsidR="000F1262" w:rsidRPr="00FF6BF1">
              <w:rPr>
                <w:lang w:val="fr-CA"/>
              </w:rPr>
              <w:t>giques</w:t>
            </w:r>
          </w:p>
          <w:p w14:paraId="2CA5752C" w14:textId="4D851B17" w:rsidR="00A35040" w:rsidRPr="00A35040" w:rsidRDefault="00A35040" w:rsidP="00A35040">
            <w:pPr>
              <w:pStyle w:val="Exemplestableau"/>
            </w:pPr>
            <w:r w:rsidRPr="00A35040">
              <w:t xml:space="preserve">p. </w:t>
            </w:r>
            <w:r>
              <w:t>ex., diagnostic ou code diagnostique lié à une condition psychologique ou mentale, intervention médicale ou psychologique reçue, classement sur une échelle liée à la condition psychologique ou mentale, résultats de tests d’évaluation réalisés par un professionnel de la santé (p. ex., ergothérapie, psychologie, psychiatrie)</w:t>
            </w:r>
          </w:p>
        </w:tc>
        <w:tc>
          <w:tcPr>
            <w:tcW w:w="3402" w:type="dxa"/>
          </w:tcPr>
          <w:p w14:paraId="628CF3DF" w14:textId="77777777" w:rsidR="000F1262" w:rsidRPr="00A35040" w:rsidRDefault="000F1262" w:rsidP="00593CD7">
            <w:pPr>
              <w:pStyle w:val="Tableau"/>
              <w:rPr>
                <w:lang w:val="fr-CA"/>
              </w:rPr>
            </w:pPr>
          </w:p>
        </w:tc>
        <w:tc>
          <w:tcPr>
            <w:tcW w:w="1276" w:type="dxa"/>
          </w:tcPr>
          <w:p w14:paraId="710A9D58" w14:textId="77777777" w:rsidR="000F1262" w:rsidRDefault="008F54AE" w:rsidP="00E518AF">
            <w:pPr>
              <w:pStyle w:val="Tableau"/>
            </w:pPr>
            <w:sdt>
              <w:sdtPr>
                <w:id w:val="2057580361"/>
                <w14:checkbox>
                  <w14:checked w14:val="0"/>
                  <w14:checkedState w14:val="2612" w14:font="MS Gothic"/>
                  <w14:uncheckedState w14:val="2610" w14:font="MS Gothic"/>
                </w14:checkbox>
              </w:sdtPr>
              <w:sdtEndPr/>
              <w:sdtContent>
                <w:r w:rsidR="000F1262" w:rsidRPr="008000D1">
                  <w:rPr>
                    <w:rFonts w:ascii="Segoe UI Symbol" w:eastAsia="MS Gothic" w:hAnsi="Segoe UI Symbol" w:cs="Segoe UI Symbol"/>
                  </w:rPr>
                  <w:t>☐</w:t>
                </w:r>
              </w:sdtContent>
            </w:sdt>
            <w:r w:rsidR="000F1262" w:rsidRPr="008000D1">
              <w:t xml:space="preserve"> </w:t>
            </w:r>
            <w:proofErr w:type="spellStart"/>
            <w:r w:rsidR="000F1262">
              <w:t>Consultés</w:t>
            </w:r>
            <w:proofErr w:type="spellEnd"/>
          </w:p>
          <w:p w14:paraId="54749883" w14:textId="3F431C06" w:rsidR="000F1262" w:rsidRPr="008000D1" w:rsidRDefault="008F54AE" w:rsidP="00E518AF">
            <w:pPr>
              <w:pStyle w:val="Tableau"/>
              <w:rPr>
                <w:rFonts w:ascii="Segoe UI Symbol" w:eastAsia="MS Gothic" w:hAnsi="Segoe UI Symbol" w:cs="Segoe UI Symbol"/>
              </w:rPr>
            </w:pPr>
            <w:sdt>
              <w:sdtPr>
                <w:id w:val="1208993290"/>
                <w14:checkbox>
                  <w14:checked w14:val="0"/>
                  <w14:checkedState w14:val="2612" w14:font="MS Gothic"/>
                  <w14:uncheckedState w14:val="2610" w14:font="MS Gothic"/>
                </w14:checkbox>
              </w:sdtPr>
              <w:sdtEndPr/>
              <w:sdtContent>
                <w:r w:rsidR="000F1262" w:rsidRPr="008000D1">
                  <w:rPr>
                    <w:rFonts w:ascii="Segoe UI Symbol" w:eastAsia="MS Gothic" w:hAnsi="Segoe UI Symbol" w:cs="Segoe UI Symbol"/>
                  </w:rPr>
                  <w:t>☐</w:t>
                </w:r>
              </w:sdtContent>
            </w:sdt>
            <w:r w:rsidR="000F1262" w:rsidRPr="008000D1">
              <w:t xml:space="preserve"> </w:t>
            </w:r>
            <w:proofErr w:type="spellStart"/>
            <w:r w:rsidR="000F1262">
              <w:t>Collectés</w:t>
            </w:r>
            <w:proofErr w:type="spellEnd"/>
          </w:p>
        </w:tc>
        <w:tc>
          <w:tcPr>
            <w:tcW w:w="1559" w:type="dxa"/>
          </w:tcPr>
          <w:p w14:paraId="64341AB9" w14:textId="77777777" w:rsidR="000F1262" w:rsidRPr="008000D1" w:rsidRDefault="000F1262" w:rsidP="00593CD7">
            <w:pPr>
              <w:pStyle w:val="Tableau"/>
            </w:pPr>
          </w:p>
        </w:tc>
        <w:tc>
          <w:tcPr>
            <w:tcW w:w="3544" w:type="dxa"/>
          </w:tcPr>
          <w:p w14:paraId="180BC604" w14:textId="42A8E3B3" w:rsidR="000F1262" w:rsidRPr="008000D1" w:rsidRDefault="000F1262" w:rsidP="00593CD7">
            <w:pPr>
              <w:pStyle w:val="Tableau"/>
            </w:pPr>
          </w:p>
        </w:tc>
      </w:tr>
      <w:tr w:rsidR="000F1262" w14:paraId="39D2EB71" w14:textId="77777777" w:rsidTr="00051D1D">
        <w:trPr>
          <w:trHeight w:val="27"/>
        </w:trPr>
        <w:tc>
          <w:tcPr>
            <w:tcW w:w="3961" w:type="dxa"/>
            <w:shd w:val="clear" w:color="auto" w:fill="auto"/>
          </w:tcPr>
          <w:p w14:paraId="05AB9863" w14:textId="77777777" w:rsidR="000F1262" w:rsidRPr="00FF6BF1" w:rsidRDefault="008F54AE" w:rsidP="00A35040">
            <w:pPr>
              <w:pStyle w:val="CaseTableau"/>
              <w:rPr>
                <w:lang w:val="fr-CA"/>
              </w:rPr>
            </w:pPr>
            <w:sdt>
              <w:sdtPr>
                <w:rPr>
                  <w:lang w:val="fr-CA"/>
                </w:rPr>
                <w:id w:val="-1571651078"/>
                <w14:checkbox>
                  <w14:checked w14:val="0"/>
                  <w14:checkedState w14:val="2612" w14:font="MS Gothic"/>
                  <w14:uncheckedState w14:val="2610" w14:font="MS Gothic"/>
                </w14:checkbox>
              </w:sdtPr>
              <w:sdtEndPr/>
              <w:sdtContent>
                <w:r w:rsidR="000F1262" w:rsidRPr="00FF6BF1">
                  <w:rPr>
                    <w:rFonts w:ascii="Segoe UI Symbol" w:hAnsi="Segoe UI Symbol" w:cs="Segoe UI Symbol"/>
                    <w:lang w:val="fr-CA"/>
                  </w:rPr>
                  <w:t>☐</w:t>
                </w:r>
              </w:sdtContent>
            </w:sdt>
            <w:r w:rsidR="000F1262" w:rsidRPr="00FF6BF1">
              <w:rPr>
                <w:lang w:val="fr-CA"/>
              </w:rPr>
              <w:t xml:space="preserve"> Renseignements familiaux</w:t>
            </w:r>
          </w:p>
          <w:p w14:paraId="40754D19" w14:textId="6E7FDBF4" w:rsidR="00A35040" w:rsidRPr="00A35040" w:rsidRDefault="00A35040" w:rsidP="00A35040">
            <w:pPr>
              <w:pStyle w:val="Exemplestableau"/>
            </w:pPr>
            <w:r>
              <w:t>p. ex., composition de la famille, antécédents de problématiques présentes dans la famille, qualité des liens entre les membres de la famille, événements dans la trajectoire de placement, renseignements liés à une démarche d’adoption</w:t>
            </w:r>
          </w:p>
        </w:tc>
        <w:tc>
          <w:tcPr>
            <w:tcW w:w="3402" w:type="dxa"/>
          </w:tcPr>
          <w:p w14:paraId="6F1B827C" w14:textId="77777777" w:rsidR="000F1262" w:rsidRPr="00A35040" w:rsidRDefault="000F1262" w:rsidP="00593CD7">
            <w:pPr>
              <w:pStyle w:val="Tableau"/>
              <w:rPr>
                <w:lang w:val="fr-CA"/>
              </w:rPr>
            </w:pPr>
          </w:p>
        </w:tc>
        <w:tc>
          <w:tcPr>
            <w:tcW w:w="1276" w:type="dxa"/>
          </w:tcPr>
          <w:p w14:paraId="36A599CE" w14:textId="77777777" w:rsidR="000F1262" w:rsidRDefault="008F54AE" w:rsidP="00CA0553">
            <w:pPr>
              <w:pStyle w:val="Tableau"/>
            </w:pPr>
            <w:sdt>
              <w:sdtPr>
                <w:id w:val="-1295133584"/>
                <w14:checkbox>
                  <w14:checked w14:val="0"/>
                  <w14:checkedState w14:val="2612" w14:font="MS Gothic"/>
                  <w14:uncheckedState w14:val="2610" w14:font="MS Gothic"/>
                </w14:checkbox>
              </w:sdtPr>
              <w:sdtEndPr/>
              <w:sdtContent>
                <w:r w:rsidR="000F1262" w:rsidRPr="008000D1">
                  <w:rPr>
                    <w:rFonts w:ascii="Segoe UI Symbol" w:eastAsia="MS Gothic" w:hAnsi="Segoe UI Symbol" w:cs="Segoe UI Symbol"/>
                  </w:rPr>
                  <w:t>☐</w:t>
                </w:r>
              </w:sdtContent>
            </w:sdt>
            <w:r w:rsidR="000F1262" w:rsidRPr="008000D1">
              <w:t xml:space="preserve"> </w:t>
            </w:r>
            <w:proofErr w:type="spellStart"/>
            <w:r w:rsidR="000F1262">
              <w:t>Consultés</w:t>
            </w:r>
            <w:proofErr w:type="spellEnd"/>
          </w:p>
          <w:p w14:paraId="0D69B70D" w14:textId="0A0A49C8" w:rsidR="000F1262" w:rsidRPr="008000D1" w:rsidRDefault="008F54AE" w:rsidP="00CA0553">
            <w:pPr>
              <w:pStyle w:val="Tableau"/>
            </w:pPr>
            <w:sdt>
              <w:sdtPr>
                <w:id w:val="971559082"/>
                <w14:checkbox>
                  <w14:checked w14:val="0"/>
                  <w14:checkedState w14:val="2612" w14:font="MS Gothic"/>
                  <w14:uncheckedState w14:val="2610" w14:font="MS Gothic"/>
                </w14:checkbox>
              </w:sdtPr>
              <w:sdtEndPr/>
              <w:sdtContent>
                <w:r w:rsidR="000F1262" w:rsidRPr="008000D1">
                  <w:rPr>
                    <w:rFonts w:ascii="Segoe UI Symbol" w:eastAsia="MS Gothic" w:hAnsi="Segoe UI Symbol" w:cs="Segoe UI Symbol"/>
                  </w:rPr>
                  <w:t>☐</w:t>
                </w:r>
              </w:sdtContent>
            </w:sdt>
            <w:r w:rsidR="000F1262" w:rsidRPr="008000D1">
              <w:t xml:space="preserve"> </w:t>
            </w:r>
            <w:proofErr w:type="spellStart"/>
            <w:r w:rsidR="000F1262">
              <w:t>Collectés</w:t>
            </w:r>
            <w:proofErr w:type="spellEnd"/>
          </w:p>
        </w:tc>
        <w:tc>
          <w:tcPr>
            <w:tcW w:w="1559" w:type="dxa"/>
          </w:tcPr>
          <w:p w14:paraId="0C532585" w14:textId="77777777" w:rsidR="000F1262" w:rsidRPr="008000D1" w:rsidRDefault="000F1262" w:rsidP="00593CD7">
            <w:pPr>
              <w:pStyle w:val="Tableau"/>
            </w:pPr>
          </w:p>
        </w:tc>
        <w:tc>
          <w:tcPr>
            <w:tcW w:w="3544" w:type="dxa"/>
          </w:tcPr>
          <w:p w14:paraId="2BA025B2" w14:textId="3DF21D19" w:rsidR="000F1262" w:rsidRPr="008000D1" w:rsidRDefault="000F1262" w:rsidP="00593CD7">
            <w:pPr>
              <w:pStyle w:val="Tableau"/>
            </w:pPr>
          </w:p>
        </w:tc>
      </w:tr>
      <w:tr w:rsidR="000F1262" w14:paraId="466C5567" w14:textId="77777777" w:rsidTr="00051D1D">
        <w:trPr>
          <w:trHeight w:val="27"/>
        </w:trPr>
        <w:tc>
          <w:tcPr>
            <w:tcW w:w="3961" w:type="dxa"/>
            <w:shd w:val="clear" w:color="auto" w:fill="auto"/>
          </w:tcPr>
          <w:p w14:paraId="21AF3191" w14:textId="77777777" w:rsidR="000F1262" w:rsidRPr="00FF6BF1" w:rsidRDefault="008F54AE" w:rsidP="00A35040">
            <w:pPr>
              <w:pStyle w:val="CaseTableau"/>
              <w:rPr>
                <w:lang w:val="fr-CA"/>
              </w:rPr>
            </w:pPr>
            <w:sdt>
              <w:sdtPr>
                <w:rPr>
                  <w:lang w:val="fr-CA"/>
                </w:rPr>
                <w:id w:val="1080790751"/>
                <w14:checkbox>
                  <w14:checked w14:val="0"/>
                  <w14:checkedState w14:val="2612" w14:font="MS Gothic"/>
                  <w14:uncheckedState w14:val="2610" w14:font="MS Gothic"/>
                </w14:checkbox>
              </w:sdtPr>
              <w:sdtEndPr/>
              <w:sdtContent>
                <w:r w:rsidR="000F1262" w:rsidRPr="00FF6BF1">
                  <w:rPr>
                    <w:rFonts w:ascii="Segoe UI Symbol" w:hAnsi="Segoe UI Symbol" w:cs="Segoe UI Symbol"/>
                    <w:lang w:val="fr-CA"/>
                  </w:rPr>
                  <w:t>☐</w:t>
                </w:r>
              </w:sdtContent>
            </w:sdt>
            <w:r w:rsidR="000F1262" w:rsidRPr="00FF6BF1">
              <w:rPr>
                <w:lang w:val="fr-CA"/>
              </w:rPr>
              <w:t xml:space="preserve"> Renseignements scolaires</w:t>
            </w:r>
          </w:p>
          <w:p w14:paraId="5FBEF6CA" w14:textId="36A9C243" w:rsidR="00A35040" w:rsidRPr="00A35040" w:rsidRDefault="00A35040" w:rsidP="00A35040">
            <w:pPr>
              <w:pStyle w:val="Exemplestableau"/>
            </w:pPr>
            <w:r>
              <w:lastRenderedPageBreak/>
              <w:t>p. ex., écoles fréquentées, résultats scolaires, difficultés scolaires, classes spéciales fréquentées, plus haut niveau de scolarité atteint</w:t>
            </w:r>
          </w:p>
        </w:tc>
        <w:tc>
          <w:tcPr>
            <w:tcW w:w="3402" w:type="dxa"/>
          </w:tcPr>
          <w:p w14:paraId="3C0E9AAB" w14:textId="77777777" w:rsidR="000F1262" w:rsidRPr="00A35040" w:rsidRDefault="000F1262" w:rsidP="00593CD7">
            <w:pPr>
              <w:pStyle w:val="Tableau"/>
              <w:rPr>
                <w:lang w:val="fr-CA"/>
              </w:rPr>
            </w:pPr>
          </w:p>
        </w:tc>
        <w:tc>
          <w:tcPr>
            <w:tcW w:w="1276" w:type="dxa"/>
          </w:tcPr>
          <w:p w14:paraId="373FB8AF" w14:textId="77777777" w:rsidR="000F1262" w:rsidRPr="00A35040" w:rsidRDefault="008F54AE" w:rsidP="00E518AF">
            <w:pPr>
              <w:pStyle w:val="Tableau"/>
              <w:rPr>
                <w:lang w:val="fr-CA"/>
              </w:rPr>
            </w:pPr>
            <w:sdt>
              <w:sdtPr>
                <w:rPr>
                  <w:lang w:val="fr-CA"/>
                </w:rPr>
                <w:id w:val="-573352598"/>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1750728E" w14:textId="229CEB7E" w:rsidR="000F1262" w:rsidRPr="00A35040" w:rsidRDefault="008F54AE" w:rsidP="00E518AF">
            <w:pPr>
              <w:pStyle w:val="Tableau"/>
              <w:rPr>
                <w:rFonts w:ascii="Segoe UI Symbol" w:eastAsia="MS Gothic" w:hAnsi="Segoe UI Symbol" w:cs="Segoe UI Symbol"/>
                <w:lang w:val="fr-CA"/>
              </w:rPr>
            </w:pPr>
            <w:sdt>
              <w:sdtPr>
                <w:rPr>
                  <w:lang w:val="fr-CA"/>
                </w:rPr>
                <w:id w:val="561368537"/>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7B6D45EB" w14:textId="77777777" w:rsidR="000F1262" w:rsidRPr="00A35040" w:rsidRDefault="000F1262" w:rsidP="00593CD7">
            <w:pPr>
              <w:pStyle w:val="Tableau"/>
              <w:rPr>
                <w:lang w:val="fr-CA"/>
              </w:rPr>
            </w:pPr>
          </w:p>
        </w:tc>
        <w:tc>
          <w:tcPr>
            <w:tcW w:w="3544" w:type="dxa"/>
          </w:tcPr>
          <w:p w14:paraId="044782AA" w14:textId="6CD32632" w:rsidR="000F1262" w:rsidRPr="00A35040" w:rsidRDefault="000F1262" w:rsidP="00593CD7">
            <w:pPr>
              <w:pStyle w:val="Tableau"/>
              <w:rPr>
                <w:lang w:val="fr-CA"/>
              </w:rPr>
            </w:pPr>
          </w:p>
        </w:tc>
      </w:tr>
      <w:tr w:rsidR="000F1262" w14:paraId="3B92E671" w14:textId="77777777" w:rsidTr="00051D1D">
        <w:trPr>
          <w:trHeight w:val="27"/>
        </w:trPr>
        <w:tc>
          <w:tcPr>
            <w:tcW w:w="3961" w:type="dxa"/>
            <w:shd w:val="clear" w:color="auto" w:fill="auto"/>
          </w:tcPr>
          <w:p w14:paraId="5C88E848" w14:textId="77777777" w:rsidR="000F1262" w:rsidRPr="00A35040" w:rsidRDefault="008F54AE" w:rsidP="00A35040">
            <w:pPr>
              <w:pStyle w:val="CaseTableau"/>
              <w:rPr>
                <w:lang w:val="fr-CA"/>
              </w:rPr>
            </w:pPr>
            <w:sdt>
              <w:sdtPr>
                <w:rPr>
                  <w:lang w:val="fr-CA"/>
                </w:rPr>
                <w:id w:val="-1866283516"/>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d’emploi</w:t>
            </w:r>
          </w:p>
          <w:p w14:paraId="2A8C1912" w14:textId="5A6BC95E" w:rsidR="00A35040" w:rsidRPr="00A35040" w:rsidRDefault="00A35040" w:rsidP="00A35040">
            <w:pPr>
              <w:pStyle w:val="Exemplestableau"/>
            </w:pPr>
            <w:r>
              <w:t>p. ex., type de poste occupé par la personne, ancienneté</w:t>
            </w:r>
          </w:p>
        </w:tc>
        <w:tc>
          <w:tcPr>
            <w:tcW w:w="3402" w:type="dxa"/>
          </w:tcPr>
          <w:p w14:paraId="5BAA9FE1" w14:textId="77777777" w:rsidR="000F1262" w:rsidRPr="00A35040" w:rsidRDefault="000F1262" w:rsidP="00593CD7">
            <w:pPr>
              <w:pStyle w:val="Tableau"/>
              <w:rPr>
                <w:lang w:val="fr-CA"/>
              </w:rPr>
            </w:pPr>
          </w:p>
        </w:tc>
        <w:tc>
          <w:tcPr>
            <w:tcW w:w="1276" w:type="dxa"/>
          </w:tcPr>
          <w:p w14:paraId="33EB57CD" w14:textId="77777777" w:rsidR="000F1262" w:rsidRPr="00A35040" w:rsidRDefault="008F54AE" w:rsidP="00CC46C0">
            <w:pPr>
              <w:pStyle w:val="Tableau"/>
              <w:rPr>
                <w:lang w:val="fr-CA"/>
              </w:rPr>
            </w:pPr>
            <w:sdt>
              <w:sdtPr>
                <w:rPr>
                  <w:lang w:val="fr-CA"/>
                </w:rPr>
                <w:id w:val="1493362025"/>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3BC45A7F" w14:textId="66941C13" w:rsidR="000F1262" w:rsidRPr="00A35040" w:rsidRDefault="008F54AE" w:rsidP="00CC46C0">
            <w:pPr>
              <w:pStyle w:val="Tableau"/>
              <w:rPr>
                <w:lang w:val="fr-CA"/>
              </w:rPr>
            </w:pPr>
            <w:sdt>
              <w:sdtPr>
                <w:rPr>
                  <w:lang w:val="fr-CA"/>
                </w:rPr>
                <w:id w:val="1535078429"/>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34843607" w14:textId="77777777" w:rsidR="000F1262" w:rsidRPr="00A35040" w:rsidRDefault="000F1262" w:rsidP="00593CD7">
            <w:pPr>
              <w:pStyle w:val="Tableau"/>
              <w:rPr>
                <w:lang w:val="fr-CA"/>
              </w:rPr>
            </w:pPr>
          </w:p>
        </w:tc>
        <w:tc>
          <w:tcPr>
            <w:tcW w:w="3544" w:type="dxa"/>
          </w:tcPr>
          <w:p w14:paraId="76D09938" w14:textId="2A204F05" w:rsidR="000F1262" w:rsidRPr="00A35040" w:rsidRDefault="000F1262" w:rsidP="00593CD7">
            <w:pPr>
              <w:pStyle w:val="Tableau"/>
              <w:rPr>
                <w:lang w:val="fr-CA"/>
              </w:rPr>
            </w:pPr>
          </w:p>
        </w:tc>
      </w:tr>
      <w:tr w:rsidR="000F1262" w14:paraId="5FC7C0B6" w14:textId="77777777" w:rsidTr="00051D1D">
        <w:trPr>
          <w:trHeight w:val="27"/>
        </w:trPr>
        <w:tc>
          <w:tcPr>
            <w:tcW w:w="3961" w:type="dxa"/>
            <w:shd w:val="clear" w:color="auto" w:fill="auto"/>
          </w:tcPr>
          <w:p w14:paraId="6BDBFD99" w14:textId="77777777" w:rsidR="000F1262" w:rsidRPr="00A35040" w:rsidRDefault="008F54AE" w:rsidP="00A35040">
            <w:pPr>
              <w:pStyle w:val="CaseTableau"/>
              <w:rPr>
                <w:lang w:val="fr-CA"/>
              </w:rPr>
            </w:pPr>
            <w:sdt>
              <w:sdtPr>
                <w:rPr>
                  <w:lang w:val="fr-CA"/>
                </w:rPr>
                <w:id w:val="-1270620279"/>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phénotypiques</w:t>
            </w:r>
          </w:p>
          <w:p w14:paraId="141E57D7" w14:textId="16A8951A" w:rsidR="00A35040" w:rsidRPr="00A35040" w:rsidRDefault="00A35040" w:rsidP="00A35040">
            <w:pPr>
              <w:pStyle w:val="Exemplestableau"/>
            </w:pPr>
            <w:r>
              <w:t>p. ex., identifiants biométriques (incluant empreintes digitales et vocales), photographies de face et toutes images comparables</w:t>
            </w:r>
          </w:p>
        </w:tc>
        <w:tc>
          <w:tcPr>
            <w:tcW w:w="3402" w:type="dxa"/>
          </w:tcPr>
          <w:p w14:paraId="6B1C7F50" w14:textId="77777777" w:rsidR="000F1262" w:rsidRPr="00A35040" w:rsidRDefault="000F1262" w:rsidP="00593CD7">
            <w:pPr>
              <w:pStyle w:val="Tableau"/>
              <w:rPr>
                <w:lang w:val="fr-CA"/>
              </w:rPr>
            </w:pPr>
          </w:p>
        </w:tc>
        <w:tc>
          <w:tcPr>
            <w:tcW w:w="1276" w:type="dxa"/>
          </w:tcPr>
          <w:p w14:paraId="0F6942C2" w14:textId="77777777" w:rsidR="000F1262" w:rsidRPr="00A35040" w:rsidRDefault="008F54AE" w:rsidP="00CA0553">
            <w:pPr>
              <w:pStyle w:val="Tableau"/>
              <w:rPr>
                <w:lang w:val="fr-CA"/>
              </w:rPr>
            </w:pPr>
            <w:sdt>
              <w:sdtPr>
                <w:rPr>
                  <w:lang w:val="fr-CA"/>
                </w:rPr>
                <w:id w:val="247475513"/>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3F4D0059" w14:textId="5432D741" w:rsidR="000F1262" w:rsidRPr="00A35040" w:rsidRDefault="008F54AE" w:rsidP="00CA0553">
            <w:pPr>
              <w:pStyle w:val="Tableau"/>
              <w:rPr>
                <w:lang w:val="fr-CA"/>
              </w:rPr>
            </w:pPr>
            <w:sdt>
              <w:sdtPr>
                <w:rPr>
                  <w:lang w:val="fr-CA"/>
                </w:rPr>
                <w:id w:val="671993590"/>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2093D9CD" w14:textId="77777777" w:rsidR="000F1262" w:rsidRPr="00A35040" w:rsidRDefault="000F1262" w:rsidP="00593CD7">
            <w:pPr>
              <w:pStyle w:val="Tableau"/>
              <w:rPr>
                <w:lang w:val="fr-CA"/>
              </w:rPr>
            </w:pPr>
          </w:p>
        </w:tc>
        <w:tc>
          <w:tcPr>
            <w:tcW w:w="3544" w:type="dxa"/>
          </w:tcPr>
          <w:p w14:paraId="0813198C" w14:textId="4F1981C2" w:rsidR="000F1262" w:rsidRPr="00A35040" w:rsidRDefault="000F1262" w:rsidP="00593CD7">
            <w:pPr>
              <w:pStyle w:val="Tableau"/>
              <w:rPr>
                <w:lang w:val="fr-CA"/>
              </w:rPr>
            </w:pPr>
          </w:p>
        </w:tc>
      </w:tr>
      <w:tr w:rsidR="000F1262" w14:paraId="7EC1E633" w14:textId="77777777" w:rsidTr="00051D1D">
        <w:trPr>
          <w:trHeight w:val="27"/>
        </w:trPr>
        <w:tc>
          <w:tcPr>
            <w:tcW w:w="3961" w:type="dxa"/>
            <w:shd w:val="clear" w:color="auto" w:fill="auto"/>
          </w:tcPr>
          <w:p w14:paraId="68FBFAB5" w14:textId="77777777" w:rsidR="000F1262" w:rsidRPr="00A35040" w:rsidRDefault="008F54AE" w:rsidP="00A35040">
            <w:pPr>
              <w:pStyle w:val="CaseTableau"/>
              <w:rPr>
                <w:lang w:val="fr-CA"/>
              </w:rPr>
            </w:pPr>
            <w:sdt>
              <w:sdtPr>
                <w:rPr>
                  <w:lang w:val="fr-CA"/>
                </w:rPr>
                <w:id w:val="1135063712"/>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technologiques</w:t>
            </w:r>
          </w:p>
          <w:p w14:paraId="7D84B75E" w14:textId="250CC072" w:rsidR="00A35040" w:rsidRPr="00A35040" w:rsidRDefault="00A35040" w:rsidP="00A35040">
            <w:pPr>
              <w:pStyle w:val="Exemplestableau"/>
            </w:pPr>
            <w:r>
              <w:t xml:space="preserve">p. ex., localisateur universel de ressource </w:t>
            </w:r>
            <w:r w:rsidR="00553F02">
              <w:t>web</w:t>
            </w:r>
            <w:r>
              <w:t xml:space="preserve"> (URL), adresse de protocole internet (IP), géolocalisation  </w:t>
            </w:r>
          </w:p>
        </w:tc>
        <w:tc>
          <w:tcPr>
            <w:tcW w:w="3402" w:type="dxa"/>
          </w:tcPr>
          <w:p w14:paraId="677B9AF1" w14:textId="77777777" w:rsidR="000F1262" w:rsidRPr="00A35040" w:rsidRDefault="000F1262" w:rsidP="00593CD7">
            <w:pPr>
              <w:pStyle w:val="Tableau"/>
              <w:rPr>
                <w:lang w:val="fr-CA"/>
              </w:rPr>
            </w:pPr>
          </w:p>
        </w:tc>
        <w:tc>
          <w:tcPr>
            <w:tcW w:w="1276" w:type="dxa"/>
          </w:tcPr>
          <w:p w14:paraId="65B4B83D" w14:textId="77777777" w:rsidR="000F1262" w:rsidRPr="00A35040" w:rsidRDefault="008F54AE" w:rsidP="00E518AF">
            <w:pPr>
              <w:pStyle w:val="Tableau"/>
              <w:rPr>
                <w:lang w:val="fr-CA"/>
              </w:rPr>
            </w:pPr>
            <w:sdt>
              <w:sdtPr>
                <w:rPr>
                  <w:lang w:val="fr-CA"/>
                </w:rPr>
                <w:id w:val="1586037894"/>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0BF3EAE4" w14:textId="610CFC23" w:rsidR="000F1262" w:rsidRPr="00A35040" w:rsidRDefault="008F54AE" w:rsidP="00E518AF">
            <w:pPr>
              <w:pStyle w:val="Tableau"/>
              <w:rPr>
                <w:rFonts w:ascii="Segoe UI Symbol" w:eastAsia="MS Gothic" w:hAnsi="Segoe UI Symbol" w:cs="Segoe UI Symbol"/>
                <w:lang w:val="fr-CA"/>
              </w:rPr>
            </w:pPr>
            <w:sdt>
              <w:sdtPr>
                <w:rPr>
                  <w:lang w:val="fr-CA"/>
                </w:rPr>
                <w:id w:val="-459959018"/>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12706A6C" w14:textId="77777777" w:rsidR="000F1262" w:rsidRPr="00A35040" w:rsidRDefault="000F1262" w:rsidP="00593CD7">
            <w:pPr>
              <w:pStyle w:val="Tableau"/>
              <w:rPr>
                <w:lang w:val="fr-CA"/>
              </w:rPr>
            </w:pPr>
          </w:p>
        </w:tc>
        <w:tc>
          <w:tcPr>
            <w:tcW w:w="3544" w:type="dxa"/>
          </w:tcPr>
          <w:p w14:paraId="2786F06A" w14:textId="63175DA5" w:rsidR="000F1262" w:rsidRPr="00A35040" w:rsidRDefault="000F1262" w:rsidP="00593CD7">
            <w:pPr>
              <w:pStyle w:val="Tableau"/>
              <w:rPr>
                <w:lang w:val="fr-CA"/>
              </w:rPr>
            </w:pPr>
          </w:p>
        </w:tc>
      </w:tr>
      <w:tr w:rsidR="000F1262" w14:paraId="496E0ADE" w14:textId="77777777" w:rsidTr="00051D1D">
        <w:trPr>
          <w:trHeight w:val="27"/>
        </w:trPr>
        <w:tc>
          <w:tcPr>
            <w:tcW w:w="3961" w:type="dxa"/>
            <w:shd w:val="clear" w:color="auto" w:fill="auto"/>
          </w:tcPr>
          <w:p w14:paraId="4FAAA9DF" w14:textId="77777777" w:rsidR="000F1262" w:rsidRPr="00A35040" w:rsidRDefault="008F54AE" w:rsidP="00A35040">
            <w:pPr>
              <w:pStyle w:val="CaseTableau"/>
              <w:rPr>
                <w:lang w:val="fr-CA"/>
              </w:rPr>
            </w:pPr>
            <w:sdt>
              <w:sdtPr>
                <w:rPr>
                  <w:lang w:val="fr-CA"/>
                </w:rPr>
                <w:id w:val="-2028942147"/>
                <w14:checkbox>
                  <w14:checked w14:val="0"/>
                  <w14:checkedState w14:val="2612" w14:font="MS Gothic"/>
                  <w14:uncheckedState w14:val="2610" w14:font="MS Gothic"/>
                </w14:checkbox>
              </w:sdtPr>
              <w:sdtEndPr/>
              <w:sdtContent>
                <w:r w:rsidR="000F1262" w:rsidRPr="00A35040">
                  <w:rPr>
                    <w:rFonts w:ascii="Segoe UI Symbol" w:hAnsi="Segoe UI Symbol" w:cs="Segoe UI Symbol"/>
                    <w:lang w:val="fr-CA"/>
                  </w:rPr>
                  <w:t>☐</w:t>
                </w:r>
              </w:sdtContent>
            </w:sdt>
            <w:r w:rsidR="000F1262" w:rsidRPr="00A35040">
              <w:rPr>
                <w:lang w:val="fr-CA"/>
              </w:rPr>
              <w:t xml:space="preserve"> Renseignements financiers</w:t>
            </w:r>
          </w:p>
          <w:p w14:paraId="2321273C" w14:textId="2A718FCA" w:rsidR="00A35040" w:rsidRPr="00A35040" w:rsidRDefault="00A35040" w:rsidP="00A35040">
            <w:pPr>
              <w:pStyle w:val="Exemplestableau"/>
            </w:pPr>
            <w:r>
              <w:t>p. ex., statut socioéconomique, revenu annuel familial</w:t>
            </w:r>
          </w:p>
        </w:tc>
        <w:tc>
          <w:tcPr>
            <w:tcW w:w="3402" w:type="dxa"/>
          </w:tcPr>
          <w:p w14:paraId="49EAF4A0" w14:textId="77777777" w:rsidR="000F1262" w:rsidRPr="00A35040" w:rsidRDefault="000F1262" w:rsidP="00CC46C0">
            <w:pPr>
              <w:pStyle w:val="Tableau"/>
              <w:rPr>
                <w:lang w:val="fr-CA"/>
              </w:rPr>
            </w:pPr>
          </w:p>
        </w:tc>
        <w:tc>
          <w:tcPr>
            <w:tcW w:w="1276" w:type="dxa"/>
          </w:tcPr>
          <w:p w14:paraId="4470E9F1" w14:textId="77777777" w:rsidR="000F1262" w:rsidRPr="00A35040" w:rsidRDefault="008F54AE" w:rsidP="00CC46C0">
            <w:pPr>
              <w:pStyle w:val="Tableau"/>
              <w:rPr>
                <w:lang w:val="fr-CA"/>
              </w:rPr>
            </w:pPr>
            <w:sdt>
              <w:sdtPr>
                <w:rPr>
                  <w:lang w:val="fr-CA"/>
                </w:rPr>
                <w:id w:val="1544490422"/>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Consultés</w:t>
            </w:r>
          </w:p>
          <w:p w14:paraId="55B77112" w14:textId="3ACB8DB4" w:rsidR="000F1262" w:rsidRPr="00A35040" w:rsidRDefault="008F54AE" w:rsidP="00CC46C0">
            <w:pPr>
              <w:pStyle w:val="Tableau"/>
              <w:rPr>
                <w:rFonts w:ascii="Segoe UI Symbol" w:eastAsia="MS Gothic" w:hAnsi="Segoe UI Symbol" w:cs="Segoe UI Symbol"/>
                <w:lang w:val="fr-CA"/>
              </w:rPr>
            </w:pPr>
            <w:sdt>
              <w:sdtPr>
                <w:rPr>
                  <w:lang w:val="fr-CA"/>
                </w:rPr>
                <w:id w:val="1017589676"/>
                <w14:checkbox>
                  <w14:checked w14:val="0"/>
                  <w14:checkedState w14:val="2612" w14:font="MS Gothic"/>
                  <w14:uncheckedState w14:val="2610" w14:font="MS Gothic"/>
                </w14:checkbox>
              </w:sdtPr>
              <w:sdtEndPr/>
              <w:sdtContent>
                <w:r w:rsidR="000F1262" w:rsidRPr="00A35040">
                  <w:rPr>
                    <w:rFonts w:ascii="Segoe UI Symbol" w:eastAsia="MS Gothic" w:hAnsi="Segoe UI Symbol" w:cs="Segoe UI Symbol"/>
                    <w:lang w:val="fr-CA"/>
                  </w:rPr>
                  <w:t>☐</w:t>
                </w:r>
              </w:sdtContent>
            </w:sdt>
            <w:r w:rsidR="000F1262" w:rsidRPr="00A35040">
              <w:rPr>
                <w:lang w:val="fr-CA"/>
              </w:rPr>
              <w:t xml:space="preserve"> Collectés</w:t>
            </w:r>
          </w:p>
        </w:tc>
        <w:tc>
          <w:tcPr>
            <w:tcW w:w="1559" w:type="dxa"/>
          </w:tcPr>
          <w:p w14:paraId="4BD45601" w14:textId="77777777" w:rsidR="000F1262" w:rsidRPr="00A35040" w:rsidRDefault="000F1262" w:rsidP="00CC46C0">
            <w:pPr>
              <w:pStyle w:val="Tableau"/>
              <w:rPr>
                <w:lang w:val="fr-CA"/>
              </w:rPr>
            </w:pPr>
          </w:p>
        </w:tc>
        <w:tc>
          <w:tcPr>
            <w:tcW w:w="3544" w:type="dxa"/>
          </w:tcPr>
          <w:p w14:paraId="79799C4C" w14:textId="7DAF5ECA" w:rsidR="000F1262" w:rsidRPr="00A35040" w:rsidRDefault="000F1262" w:rsidP="00CC46C0">
            <w:pPr>
              <w:pStyle w:val="Tableau"/>
              <w:rPr>
                <w:lang w:val="fr-CA"/>
              </w:rPr>
            </w:pPr>
          </w:p>
        </w:tc>
      </w:tr>
      <w:tr w:rsidR="00051D1D" w14:paraId="2C747AEF" w14:textId="77777777" w:rsidTr="00051D1D">
        <w:trPr>
          <w:trHeight w:val="27"/>
        </w:trPr>
        <w:tc>
          <w:tcPr>
            <w:tcW w:w="3961" w:type="dxa"/>
            <w:shd w:val="clear" w:color="auto" w:fill="auto"/>
          </w:tcPr>
          <w:p w14:paraId="26FC4881" w14:textId="61C3FEF1" w:rsidR="00051D1D" w:rsidRPr="00051D1D" w:rsidRDefault="008F54AE" w:rsidP="00051D1D">
            <w:pPr>
              <w:pStyle w:val="CaseTableau"/>
              <w:rPr>
                <w:rFonts w:ascii="Segoe UI Symbol" w:hAnsi="Segoe UI Symbol" w:cs="Segoe UI Symbol"/>
                <w:lang w:val="fr-CA"/>
              </w:rPr>
            </w:pPr>
            <w:sdt>
              <w:sdtPr>
                <w:rPr>
                  <w:lang w:val="fr-CA"/>
                </w:rPr>
                <w:id w:val="-1504742194"/>
                <w14:checkbox>
                  <w14:checked w14:val="0"/>
                  <w14:checkedState w14:val="2612" w14:font="MS Gothic"/>
                  <w14:uncheckedState w14:val="2610" w14:font="MS Gothic"/>
                </w14:checkbox>
              </w:sdtPr>
              <w:sdtEndPr/>
              <w:sdtContent>
                <w:r w:rsidR="00051D1D" w:rsidRPr="00A35040">
                  <w:rPr>
                    <w:rFonts w:ascii="Segoe UI Symbol" w:hAnsi="Segoe UI Symbol" w:cs="Segoe UI Symbol"/>
                    <w:lang w:val="fr-CA"/>
                  </w:rPr>
                  <w:t>☐</w:t>
                </w:r>
              </w:sdtContent>
            </w:sdt>
            <w:r w:rsidR="00051D1D" w:rsidRPr="00A35040">
              <w:rPr>
                <w:lang w:val="fr-CA"/>
              </w:rPr>
              <w:t xml:space="preserve"> </w:t>
            </w:r>
            <w:r w:rsidR="00051D1D">
              <w:rPr>
                <w:lang w:val="fr-CA"/>
              </w:rPr>
              <w:t>Autres renseignements</w:t>
            </w:r>
          </w:p>
        </w:tc>
        <w:tc>
          <w:tcPr>
            <w:tcW w:w="3402" w:type="dxa"/>
          </w:tcPr>
          <w:p w14:paraId="37764B64" w14:textId="77777777" w:rsidR="00051D1D" w:rsidRPr="00A35040" w:rsidRDefault="00051D1D" w:rsidP="00CC46C0">
            <w:pPr>
              <w:pStyle w:val="Tableau"/>
              <w:rPr>
                <w:lang w:val="fr-CA"/>
              </w:rPr>
            </w:pPr>
          </w:p>
        </w:tc>
        <w:tc>
          <w:tcPr>
            <w:tcW w:w="1276" w:type="dxa"/>
          </w:tcPr>
          <w:p w14:paraId="470E979D" w14:textId="77777777" w:rsidR="00051D1D" w:rsidRPr="00A35040" w:rsidRDefault="008F54AE" w:rsidP="00051D1D">
            <w:pPr>
              <w:pStyle w:val="Tableau"/>
              <w:rPr>
                <w:lang w:val="fr-CA"/>
              </w:rPr>
            </w:pPr>
            <w:sdt>
              <w:sdtPr>
                <w:rPr>
                  <w:lang w:val="fr-CA"/>
                </w:rPr>
                <w:id w:val="-1444213692"/>
                <w14:checkbox>
                  <w14:checked w14:val="0"/>
                  <w14:checkedState w14:val="2612" w14:font="MS Gothic"/>
                  <w14:uncheckedState w14:val="2610" w14:font="MS Gothic"/>
                </w14:checkbox>
              </w:sdtPr>
              <w:sdtEndPr/>
              <w:sdtContent>
                <w:r w:rsidR="00051D1D" w:rsidRPr="00A35040">
                  <w:rPr>
                    <w:rFonts w:ascii="Segoe UI Symbol" w:eastAsia="MS Gothic" w:hAnsi="Segoe UI Symbol" w:cs="Segoe UI Symbol"/>
                    <w:lang w:val="fr-CA"/>
                  </w:rPr>
                  <w:t>☐</w:t>
                </w:r>
              </w:sdtContent>
            </w:sdt>
            <w:r w:rsidR="00051D1D" w:rsidRPr="00A35040">
              <w:rPr>
                <w:lang w:val="fr-CA"/>
              </w:rPr>
              <w:t xml:space="preserve"> Consultés</w:t>
            </w:r>
          </w:p>
          <w:p w14:paraId="5036FC97" w14:textId="15DB3E0D" w:rsidR="00051D1D" w:rsidRPr="00A35040" w:rsidRDefault="008F54AE" w:rsidP="00051D1D">
            <w:pPr>
              <w:pStyle w:val="Tableau"/>
              <w:rPr>
                <w:rFonts w:ascii="Segoe UI Symbol" w:eastAsia="MS Gothic" w:hAnsi="Segoe UI Symbol" w:cs="Segoe UI Symbol"/>
                <w:lang w:val="fr-CA"/>
              </w:rPr>
            </w:pPr>
            <w:sdt>
              <w:sdtPr>
                <w:rPr>
                  <w:lang w:val="fr-CA"/>
                </w:rPr>
                <w:id w:val="-640344000"/>
                <w14:checkbox>
                  <w14:checked w14:val="0"/>
                  <w14:checkedState w14:val="2612" w14:font="MS Gothic"/>
                  <w14:uncheckedState w14:val="2610" w14:font="MS Gothic"/>
                </w14:checkbox>
              </w:sdtPr>
              <w:sdtEndPr/>
              <w:sdtContent>
                <w:r w:rsidR="00051D1D" w:rsidRPr="00A35040">
                  <w:rPr>
                    <w:rFonts w:ascii="Segoe UI Symbol" w:eastAsia="MS Gothic" w:hAnsi="Segoe UI Symbol" w:cs="Segoe UI Symbol"/>
                    <w:lang w:val="fr-CA"/>
                  </w:rPr>
                  <w:t>☐</w:t>
                </w:r>
              </w:sdtContent>
            </w:sdt>
            <w:r w:rsidR="00051D1D" w:rsidRPr="00A35040">
              <w:rPr>
                <w:lang w:val="fr-CA"/>
              </w:rPr>
              <w:t xml:space="preserve"> Collectés</w:t>
            </w:r>
          </w:p>
        </w:tc>
        <w:tc>
          <w:tcPr>
            <w:tcW w:w="1559" w:type="dxa"/>
          </w:tcPr>
          <w:p w14:paraId="68850EB6" w14:textId="77777777" w:rsidR="00051D1D" w:rsidRPr="00A35040" w:rsidRDefault="00051D1D" w:rsidP="00CC46C0">
            <w:pPr>
              <w:pStyle w:val="Tableau"/>
              <w:rPr>
                <w:lang w:val="fr-CA"/>
              </w:rPr>
            </w:pPr>
          </w:p>
        </w:tc>
        <w:tc>
          <w:tcPr>
            <w:tcW w:w="3544" w:type="dxa"/>
          </w:tcPr>
          <w:p w14:paraId="53923E7F" w14:textId="77777777" w:rsidR="00051D1D" w:rsidRPr="00A35040" w:rsidRDefault="00051D1D" w:rsidP="00CC46C0">
            <w:pPr>
              <w:pStyle w:val="Tableau"/>
              <w:rPr>
                <w:lang w:val="fr-CA"/>
              </w:rPr>
            </w:pPr>
          </w:p>
        </w:tc>
      </w:tr>
    </w:tbl>
    <w:p w14:paraId="5864ACE9" w14:textId="6BA06912" w:rsidR="00E311D7" w:rsidRDefault="00E311D7" w:rsidP="005E5164"/>
    <w:p w14:paraId="7768B392" w14:textId="77777777" w:rsidR="004F7CED" w:rsidRDefault="004F7CED" w:rsidP="005E5164">
      <w:pPr>
        <w:sectPr w:rsidR="004F7CED" w:rsidSect="00FF6BF1">
          <w:footerReference w:type="default" r:id="rId24"/>
          <w:pgSz w:w="15840" w:h="12240" w:orient="landscape"/>
          <w:pgMar w:top="1134" w:right="851" w:bottom="1134" w:left="851" w:header="709" w:footer="709" w:gutter="0"/>
          <w:cols w:space="708"/>
          <w:docGrid w:linePitch="360"/>
        </w:sectPr>
      </w:pPr>
    </w:p>
    <w:p w14:paraId="16D6EF4C" w14:textId="57A0D64B" w:rsidR="00194407" w:rsidRDefault="00194407" w:rsidP="00194407">
      <w:pPr>
        <w:pStyle w:val="Titre1"/>
      </w:pPr>
      <w:bookmarkStart w:id="29" w:name="_Cycle_de_vie"/>
      <w:bookmarkStart w:id="30" w:name="RapportEFVP"/>
      <w:bookmarkStart w:id="31" w:name="_Toc164420732"/>
      <w:bookmarkStart w:id="32" w:name="_Toc164421886"/>
      <w:bookmarkEnd w:id="29"/>
      <w:r>
        <w:lastRenderedPageBreak/>
        <w:t>Cycle de vie des renseignements</w:t>
      </w:r>
      <w:r w:rsidR="00A8179F">
        <w:rPr>
          <w:rStyle w:val="Appelnotedebasdep"/>
        </w:rPr>
        <w:footnoteReference w:id="7"/>
      </w:r>
      <w:r>
        <w:t xml:space="preserve"> et mesures de sécurité </w:t>
      </w:r>
      <w:r>
        <w:rPr>
          <w:rStyle w:val="CritresLoi"/>
        </w:rPr>
        <w:t xml:space="preserve">(LRSSS, </w:t>
      </w:r>
      <w:hyperlink r:id="rId25" w:anchor="se:47" w:history="1">
        <w:r w:rsidRPr="001119CB">
          <w:rPr>
            <w:rStyle w:val="Lienhypertexte"/>
            <w:i/>
          </w:rPr>
          <w:t>a. 47</w:t>
        </w:r>
      </w:hyperlink>
      <w:r>
        <w:rPr>
          <w:rStyle w:val="CritresLoi"/>
        </w:rPr>
        <w:t>)</w:t>
      </w:r>
    </w:p>
    <w:p w14:paraId="017631B6" w14:textId="395CEFAF" w:rsidR="00194407" w:rsidRDefault="00194407" w:rsidP="00AA2A74">
      <w:pPr>
        <w:pStyle w:val="Titre2"/>
      </w:pPr>
      <w:r>
        <w:t>Collecte des renseignements (</w:t>
      </w:r>
      <w:r w:rsidR="00A8179F">
        <w:t xml:space="preserve">ou </w:t>
      </w:r>
      <w:r>
        <w:t>prendre connaissance</w:t>
      </w:r>
      <w:r w:rsidR="00A8179F">
        <w:t xml:space="preserve"> des renseignements</w:t>
      </w:r>
      <w:r>
        <w:t>)</w:t>
      </w:r>
    </w:p>
    <w:p w14:paraId="2E5DC22C" w14:textId="77777777" w:rsidR="00194407" w:rsidRPr="00767D56" w:rsidRDefault="00194407" w:rsidP="000B11C3">
      <w:pPr>
        <w:pStyle w:val="Titre3"/>
      </w:pPr>
      <w:r w:rsidRPr="00767D56">
        <w:t>Personnes</w:t>
      </w:r>
      <w:r>
        <w:t xml:space="preserve"> responsables de la collecte</w:t>
      </w:r>
    </w:p>
    <w:p w14:paraId="5DEEEE85" w14:textId="3FB7B80B" w:rsidR="00194407" w:rsidRDefault="00194407" w:rsidP="00194407">
      <w:r>
        <w:t>Veuillez indiquer qui seront les personnes responsables de collecter les renseignements</w:t>
      </w:r>
      <w:r w:rsidR="00A8179F">
        <w:t xml:space="preserve">, </w:t>
      </w:r>
      <w:r>
        <w:t xml:space="preserve">les situations applicables, les organismes concernés et des précisions additionnelles </w:t>
      </w:r>
      <w:r w:rsidR="00A8179F">
        <w:t>s’il y a lieu</w:t>
      </w:r>
      <w:r>
        <w:t>.</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87"/>
        <w:gridCol w:w="3795"/>
        <w:gridCol w:w="1205"/>
        <w:gridCol w:w="3371"/>
      </w:tblGrid>
      <w:tr w:rsidR="00194407" w:rsidRPr="00681608" w14:paraId="0B519F05" w14:textId="77777777" w:rsidTr="00A8179F">
        <w:trPr>
          <w:trHeight w:val="474"/>
        </w:trPr>
        <w:tc>
          <w:tcPr>
            <w:tcW w:w="1693" w:type="dxa"/>
            <w:shd w:val="clear" w:color="auto" w:fill="F2F2F2" w:themeFill="background1" w:themeFillShade="F2"/>
          </w:tcPr>
          <w:p w14:paraId="3241562C" w14:textId="77777777" w:rsidR="00194407" w:rsidRPr="00D818D2" w:rsidRDefault="00194407" w:rsidP="0060479B">
            <w:pPr>
              <w:pStyle w:val="Titretableau"/>
              <w:rPr>
                <w:lang w:val="fr-CA"/>
              </w:rPr>
            </w:pPr>
            <w:r>
              <w:rPr>
                <w:lang w:val="fr-CA"/>
              </w:rPr>
              <w:t>Type de personne-ressource</w:t>
            </w:r>
          </w:p>
        </w:tc>
        <w:tc>
          <w:tcPr>
            <w:tcW w:w="3829" w:type="dxa"/>
            <w:shd w:val="clear" w:color="auto" w:fill="F2F2F2" w:themeFill="background1" w:themeFillShade="F2"/>
          </w:tcPr>
          <w:p w14:paraId="0F939CB8" w14:textId="77777777" w:rsidR="00194407" w:rsidRPr="00681608" w:rsidRDefault="00194407" w:rsidP="0060479B">
            <w:pPr>
              <w:pStyle w:val="Tableau"/>
              <w:rPr>
                <w:lang w:val="fr-CA"/>
              </w:rPr>
            </w:pPr>
            <w:r>
              <w:rPr>
                <w:lang w:val="fr-CA"/>
              </w:rPr>
              <w:t>Situations</w:t>
            </w:r>
          </w:p>
        </w:tc>
        <w:tc>
          <w:tcPr>
            <w:tcW w:w="1133" w:type="dxa"/>
            <w:shd w:val="clear" w:color="auto" w:fill="F2F2F2" w:themeFill="background1" w:themeFillShade="F2"/>
          </w:tcPr>
          <w:p w14:paraId="2CF0044E" w14:textId="77777777" w:rsidR="00194407" w:rsidRDefault="00194407" w:rsidP="0060479B">
            <w:pPr>
              <w:pStyle w:val="Tableau"/>
              <w:rPr>
                <w:lang w:val="fr-CA"/>
              </w:rPr>
            </w:pPr>
            <w:r>
              <w:rPr>
                <w:lang w:val="fr-CA"/>
              </w:rPr>
              <w:t>Organisme(s) concerné(s)</w:t>
            </w:r>
          </w:p>
        </w:tc>
        <w:tc>
          <w:tcPr>
            <w:tcW w:w="3403" w:type="dxa"/>
            <w:shd w:val="clear" w:color="auto" w:fill="F2F2F2" w:themeFill="background1" w:themeFillShade="F2"/>
          </w:tcPr>
          <w:p w14:paraId="0EE1E66D" w14:textId="6C38F8B4" w:rsidR="00194407" w:rsidRPr="001755DB" w:rsidRDefault="00194407" w:rsidP="00A8179F">
            <w:pPr>
              <w:pStyle w:val="Tableau"/>
              <w:rPr>
                <w:i/>
                <w:lang w:val="fr-CA"/>
              </w:rPr>
            </w:pPr>
            <w:r>
              <w:rPr>
                <w:lang w:val="fr-CA"/>
              </w:rPr>
              <w:t xml:space="preserve">Précisions additionnelles, </w:t>
            </w:r>
            <w:r w:rsidR="00A8179F">
              <w:rPr>
                <w:i/>
                <w:lang w:val="fr-CA"/>
              </w:rPr>
              <w:t>s’il y a lieu</w:t>
            </w:r>
          </w:p>
        </w:tc>
      </w:tr>
      <w:tr w:rsidR="00194407" w:rsidRPr="00AC5AEE" w14:paraId="3F1879AD" w14:textId="77777777" w:rsidTr="00A8179F">
        <w:trPr>
          <w:trHeight w:val="20"/>
        </w:trPr>
        <w:tc>
          <w:tcPr>
            <w:tcW w:w="1693" w:type="dxa"/>
            <w:vMerge w:val="restart"/>
            <w:shd w:val="clear" w:color="auto" w:fill="auto"/>
          </w:tcPr>
          <w:p w14:paraId="554E37DD" w14:textId="30E662B7" w:rsidR="00194407" w:rsidRPr="009E5187" w:rsidRDefault="00194407" w:rsidP="0060479B">
            <w:pPr>
              <w:pStyle w:val="CaseTableau"/>
              <w:rPr>
                <w:i/>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rFonts w:cs="Arial"/>
                <w:lang w:val="fr-CA"/>
              </w:rPr>
              <w:t>Personnes-ressources des organismes</w:t>
            </w:r>
            <w:r>
              <w:rPr>
                <w:rFonts w:cs="Arial"/>
                <w:lang w:val="fr-CA"/>
              </w:rPr>
              <w:br/>
            </w:r>
            <w:r>
              <w:rPr>
                <w:rFonts w:cs="Arial"/>
                <w:i/>
                <w:lang w:val="fr-CA"/>
              </w:rPr>
              <w:t xml:space="preserve">(+ veuillez compléter la </w:t>
            </w:r>
            <w:hyperlink w:anchor="_Cas_A_:" w:history="1">
              <w:r w:rsidRPr="004F7CED">
                <w:rPr>
                  <w:rStyle w:val="Lienhypertexte"/>
                  <w:rFonts w:cs="Arial"/>
                  <w:i/>
                  <w:lang w:val="fr-CA"/>
                </w:rPr>
                <w:t>section Cas A</w:t>
              </w:r>
            </w:hyperlink>
            <w:r>
              <w:rPr>
                <w:rFonts w:cs="Arial"/>
                <w:i/>
                <w:lang w:val="fr-CA"/>
              </w:rPr>
              <w:t xml:space="preserve"> ci-dessous)</w:t>
            </w:r>
          </w:p>
        </w:tc>
        <w:tc>
          <w:tcPr>
            <w:tcW w:w="3829" w:type="dxa"/>
          </w:tcPr>
          <w:p w14:paraId="34C20A34" w14:textId="77777777" w:rsidR="00194407" w:rsidRPr="00F05207" w:rsidRDefault="00194407" w:rsidP="0060479B">
            <w:pPr>
              <w:pStyle w:val="Tableau"/>
              <w:rPr>
                <w:rFonts w:cs="Aria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rFonts w:cs="Arial"/>
                <w:lang w:val="fr-CA"/>
              </w:rPr>
              <w:t>Équipe des archives</w:t>
            </w:r>
          </w:p>
        </w:tc>
        <w:tc>
          <w:tcPr>
            <w:tcW w:w="1133" w:type="dxa"/>
          </w:tcPr>
          <w:p w14:paraId="130E3C78" w14:textId="77777777" w:rsidR="00194407" w:rsidRPr="00AC5AEE" w:rsidRDefault="00194407" w:rsidP="0060479B">
            <w:pPr>
              <w:pStyle w:val="Tableau"/>
              <w:rPr>
                <w:lang w:val="fr-CA"/>
              </w:rPr>
            </w:pPr>
          </w:p>
        </w:tc>
        <w:tc>
          <w:tcPr>
            <w:tcW w:w="3403" w:type="dxa"/>
          </w:tcPr>
          <w:p w14:paraId="24327753" w14:textId="77777777" w:rsidR="00194407" w:rsidRPr="00AC5AEE" w:rsidRDefault="00194407" w:rsidP="0060479B">
            <w:pPr>
              <w:pStyle w:val="Tableau"/>
              <w:rPr>
                <w:lang w:val="fr-CA"/>
              </w:rPr>
            </w:pPr>
          </w:p>
        </w:tc>
      </w:tr>
      <w:tr w:rsidR="00194407" w:rsidRPr="00AC5AEE" w14:paraId="770C2547" w14:textId="77777777" w:rsidTr="00A8179F">
        <w:trPr>
          <w:trHeight w:val="20"/>
        </w:trPr>
        <w:tc>
          <w:tcPr>
            <w:tcW w:w="1693" w:type="dxa"/>
            <w:vMerge/>
            <w:shd w:val="clear" w:color="auto" w:fill="auto"/>
          </w:tcPr>
          <w:p w14:paraId="2900C97A" w14:textId="77777777" w:rsidR="00194407" w:rsidRPr="00AC5AEE" w:rsidRDefault="00194407" w:rsidP="0060479B">
            <w:pPr>
              <w:pStyle w:val="CaseTableau"/>
              <w:rPr>
                <w:lang w:val="fr-CA"/>
              </w:rPr>
            </w:pPr>
          </w:p>
        </w:tc>
        <w:tc>
          <w:tcPr>
            <w:tcW w:w="3829" w:type="dxa"/>
          </w:tcPr>
          <w:p w14:paraId="1E3E08D1" w14:textId="77777777" w:rsidR="00194407" w:rsidRPr="00F05207"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F05207">
              <w:rPr>
                <w:lang w:val="fr-CA"/>
              </w:rPr>
              <w:t xml:space="preserve"> Équipe responsable de la gestion du lac de données ou de l’entrepôt</w:t>
            </w:r>
          </w:p>
        </w:tc>
        <w:tc>
          <w:tcPr>
            <w:tcW w:w="1133" w:type="dxa"/>
          </w:tcPr>
          <w:p w14:paraId="4CE4F5F1" w14:textId="77777777" w:rsidR="00194407" w:rsidRPr="00AC5AEE" w:rsidRDefault="00194407" w:rsidP="0060479B">
            <w:pPr>
              <w:pStyle w:val="Tableau"/>
              <w:rPr>
                <w:lang w:val="fr-CA"/>
              </w:rPr>
            </w:pPr>
          </w:p>
        </w:tc>
        <w:tc>
          <w:tcPr>
            <w:tcW w:w="3403" w:type="dxa"/>
          </w:tcPr>
          <w:p w14:paraId="06BC0B5A" w14:textId="77777777" w:rsidR="00194407" w:rsidRPr="00AC5AEE" w:rsidRDefault="00194407" w:rsidP="0060479B">
            <w:pPr>
              <w:pStyle w:val="Tableau"/>
              <w:rPr>
                <w:lang w:val="fr-CA"/>
              </w:rPr>
            </w:pPr>
          </w:p>
        </w:tc>
      </w:tr>
      <w:tr w:rsidR="00194407" w:rsidRPr="00AC5AEE" w14:paraId="7413D14F" w14:textId="77777777" w:rsidTr="00A8179F">
        <w:trPr>
          <w:trHeight w:val="26"/>
        </w:trPr>
        <w:tc>
          <w:tcPr>
            <w:tcW w:w="1693" w:type="dxa"/>
            <w:vMerge/>
            <w:shd w:val="clear" w:color="auto" w:fill="auto"/>
          </w:tcPr>
          <w:p w14:paraId="27FF0DBB" w14:textId="77777777" w:rsidR="00194407" w:rsidRPr="00AC5AEE" w:rsidRDefault="00194407" w:rsidP="0060479B">
            <w:pPr>
              <w:pStyle w:val="CaseTableau"/>
              <w:rPr>
                <w:lang w:val="fr-CA"/>
              </w:rPr>
            </w:pPr>
          </w:p>
        </w:tc>
        <w:tc>
          <w:tcPr>
            <w:tcW w:w="3829" w:type="dxa"/>
          </w:tcPr>
          <w:p w14:paraId="7EBE7900" w14:textId="77777777" w:rsidR="00194407" w:rsidRPr="00AC5AEE"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B51522">
              <w:rPr>
                <w:lang w:val="fr-CA"/>
              </w:rPr>
              <w:t xml:space="preserve"> </w:t>
            </w:r>
            <w:r>
              <w:rPr>
                <w:lang w:val="fr-CA"/>
              </w:rPr>
              <w:t xml:space="preserve">Service clinique de l’organisme </w:t>
            </w:r>
            <w:r>
              <w:rPr>
                <w:lang w:val="fr-CA"/>
              </w:rPr>
              <w:br/>
            </w:r>
            <w:r w:rsidRPr="00B51522">
              <w:rPr>
                <w:i/>
                <w:lang w:val="fr-CA"/>
              </w:rPr>
              <w:t xml:space="preserve">(veuillez </w:t>
            </w:r>
            <w:r>
              <w:rPr>
                <w:i/>
                <w:lang w:val="fr-CA"/>
              </w:rPr>
              <w:t>remplir</w:t>
            </w:r>
            <w:r w:rsidRPr="00B51522">
              <w:rPr>
                <w:i/>
                <w:lang w:val="fr-CA"/>
              </w:rPr>
              <w:t xml:space="preserve"> la colonne de droite)</w:t>
            </w:r>
          </w:p>
        </w:tc>
        <w:tc>
          <w:tcPr>
            <w:tcW w:w="1133" w:type="dxa"/>
          </w:tcPr>
          <w:p w14:paraId="6C34EC6F" w14:textId="77777777" w:rsidR="00194407" w:rsidRPr="00AC5AEE" w:rsidRDefault="00194407" w:rsidP="0060479B">
            <w:pPr>
              <w:pStyle w:val="Tableau"/>
              <w:rPr>
                <w:lang w:val="fr-CA"/>
              </w:rPr>
            </w:pPr>
          </w:p>
        </w:tc>
        <w:tc>
          <w:tcPr>
            <w:tcW w:w="3403" w:type="dxa"/>
          </w:tcPr>
          <w:p w14:paraId="455F4CD8" w14:textId="77777777" w:rsidR="00194407" w:rsidRPr="00AC5AEE" w:rsidRDefault="00194407" w:rsidP="0060479B">
            <w:pPr>
              <w:pStyle w:val="Tableau"/>
              <w:rPr>
                <w:lang w:val="fr-CA"/>
              </w:rPr>
            </w:pPr>
          </w:p>
        </w:tc>
      </w:tr>
      <w:tr w:rsidR="00194407" w:rsidRPr="00AC5AEE" w14:paraId="76F1B249" w14:textId="77777777" w:rsidTr="00A8179F">
        <w:trPr>
          <w:trHeight w:val="20"/>
        </w:trPr>
        <w:tc>
          <w:tcPr>
            <w:tcW w:w="1693" w:type="dxa"/>
            <w:vMerge/>
            <w:shd w:val="clear" w:color="auto" w:fill="auto"/>
          </w:tcPr>
          <w:p w14:paraId="3751B18C" w14:textId="77777777" w:rsidR="00194407" w:rsidRPr="00AC5AEE" w:rsidRDefault="00194407" w:rsidP="0060479B">
            <w:pPr>
              <w:pStyle w:val="CaseTableau"/>
              <w:rPr>
                <w:lang w:val="fr-CA"/>
              </w:rPr>
            </w:pPr>
          </w:p>
        </w:tc>
        <w:tc>
          <w:tcPr>
            <w:tcW w:w="3829" w:type="dxa"/>
          </w:tcPr>
          <w:p w14:paraId="5415066C" w14:textId="77777777" w:rsidR="00194407" w:rsidRPr="00B51522"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B51522">
              <w:rPr>
                <w:lang w:val="fr-CA"/>
              </w:rPr>
              <w:t xml:space="preserve"> </w:t>
            </w:r>
            <w:r>
              <w:rPr>
                <w:lang w:val="fr-CA"/>
              </w:rPr>
              <w:t xml:space="preserve">Autre instance de l’organisme </w:t>
            </w:r>
            <w:r>
              <w:rPr>
                <w:lang w:val="fr-CA"/>
              </w:rPr>
              <w:br/>
            </w:r>
            <w:r w:rsidRPr="00B51522">
              <w:rPr>
                <w:i/>
                <w:lang w:val="fr-CA"/>
              </w:rPr>
              <w:t>(veu</w:t>
            </w:r>
            <w:r>
              <w:rPr>
                <w:i/>
                <w:lang w:val="fr-CA"/>
              </w:rPr>
              <w:t>illez remplir</w:t>
            </w:r>
            <w:r w:rsidRPr="00B51522">
              <w:rPr>
                <w:i/>
                <w:lang w:val="fr-CA"/>
              </w:rPr>
              <w:t xml:space="preserve"> la colonne de droite)</w:t>
            </w:r>
          </w:p>
        </w:tc>
        <w:tc>
          <w:tcPr>
            <w:tcW w:w="1133" w:type="dxa"/>
          </w:tcPr>
          <w:p w14:paraId="45A450C6" w14:textId="77777777" w:rsidR="00194407" w:rsidRPr="00AC5AEE" w:rsidRDefault="00194407" w:rsidP="0060479B">
            <w:pPr>
              <w:pStyle w:val="Tableau"/>
              <w:rPr>
                <w:lang w:val="fr-CA"/>
              </w:rPr>
            </w:pPr>
          </w:p>
        </w:tc>
        <w:tc>
          <w:tcPr>
            <w:tcW w:w="3403" w:type="dxa"/>
          </w:tcPr>
          <w:p w14:paraId="4BBB9937" w14:textId="77777777" w:rsidR="00194407" w:rsidRPr="00AC5AEE" w:rsidRDefault="00194407" w:rsidP="0060479B">
            <w:pPr>
              <w:pStyle w:val="Tableau"/>
              <w:rPr>
                <w:lang w:val="fr-CA"/>
              </w:rPr>
            </w:pPr>
          </w:p>
        </w:tc>
      </w:tr>
      <w:tr w:rsidR="00194407" w:rsidRPr="00AC5AEE" w14:paraId="67348FCA" w14:textId="77777777" w:rsidTr="00A8179F">
        <w:trPr>
          <w:trHeight w:val="20"/>
        </w:trPr>
        <w:tc>
          <w:tcPr>
            <w:tcW w:w="1693" w:type="dxa"/>
            <w:vMerge w:val="restart"/>
            <w:shd w:val="clear" w:color="auto" w:fill="auto"/>
          </w:tcPr>
          <w:p w14:paraId="31519C85" w14:textId="3BB730CF" w:rsidR="00194407" w:rsidRPr="009E5187" w:rsidRDefault="00194407" w:rsidP="0060479B">
            <w:pPr>
              <w:pStyle w:val="CaseTableau"/>
              <w:rPr>
                <w:rFonts w:ascii="Segoe UI Symbol" w:eastAsia="MS Gothic" w:hAnsi="Segoe UI Symbol" w:cs="Segoe UI Symbol"/>
                <w:i/>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9E5187">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rFonts w:cs="Arial"/>
                <w:lang w:val="fr-CA"/>
              </w:rPr>
              <w:t xml:space="preserve">Équipe de recherche </w:t>
            </w:r>
            <w:r>
              <w:rPr>
                <w:rFonts w:cs="Arial"/>
                <w:lang w:val="fr-CA"/>
              </w:rPr>
              <w:br/>
            </w:r>
            <w:r>
              <w:rPr>
                <w:rFonts w:cs="Arial"/>
                <w:i/>
                <w:lang w:val="fr-CA"/>
              </w:rPr>
              <w:t xml:space="preserve">(+ veuillez compléter la </w:t>
            </w:r>
            <w:hyperlink w:anchor="_Cas_B_:" w:history="1">
              <w:r w:rsidRPr="004F7CED">
                <w:rPr>
                  <w:rStyle w:val="Lienhypertexte"/>
                  <w:rFonts w:cs="Arial"/>
                  <w:i/>
                  <w:lang w:val="fr-CA"/>
                </w:rPr>
                <w:t>section Cas B</w:t>
              </w:r>
            </w:hyperlink>
            <w:r>
              <w:rPr>
                <w:rFonts w:cs="Arial"/>
                <w:i/>
                <w:lang w:val="fr-CA"/>
              </w:rPr>
              <w:t xml:space="preserve"> ci-dessous)</w:t>
            </w:r>
          </w:p>
        </w:tc>
        <w:tc>
          <w:tcPr>
            <w:tcW w:w="3829" w:type="dxa"/>
          </w:tcPr>
          <w:p w14:paraId="22EE79DA"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Accès à distance avec une authentification par nom d’uti</w:t>
            </w:r>
            <w:r>
              <w:rPr>
                <w:lang w:val="fr-CA"/>
              </w:rPr>
              <w:t xml:space="preserve">lisateur et mot de </w:t>
            </w:r>
            <w:r w:rsidRPr="00223330">
              <w:rPr>
                <w:lang w:val="fr-CA"/>
              </w:rPr>
              <w:t>passe</w:t>
            </w:r>
          </w:p>
        </w:tc>
        <w:tc>
          <w:tcPr>
            <w:tcW w:w="1133" w:type="dxa"/>
          </w:tcPr>
          <w:p w14:paraId="31C56A60" w14:textId="77777777" w:rsidR="00194407" w:rsidRPr="00AC5AEE" w:rsidRDefault="00194407" w:rsidP="0060479B">
            <w:pPr>
              <w:pStyle w:val="Tableau"/>
              <w:rPr>
                <w:lang w:val="fr-CA"/>
              </w:rPr>
            </w:pPr>
          </w:p>
        </w:tc>
        <w:tc>
          <w:tcPr>
            <w:tcW w:w="3403" w:type="dxa"/>
          </w:tcPr>
          <w:p w14:paraId="7D8EB7F8" w14:textId="77777777" w:rsidR="00194407" w:rsidRPr="00AC5AEE" w:rsidRDefault="00194407" w:rsidP="0060479B">
            <w:pPr>
              <w:pStyle w:val="Tableau"/>
              <w:rPr>
                <w:lang w:val="fr-CA"/>
              </w:rPr>
            </w:pPr>
          </w:p>
        </w:tc>
      </w:tr>
      <w:tr w:rsidR="00194407" w:rsidRPr="00AC5AEE" w14:paraId="0D82AA17" w14:textId="77777777" w:rsidTr="00A8179F">
        <w:trPr>
          <w:trHeight w:val="20"/>
        </w:trPr>
        <w:tc>
          <w:tcPr>
            <w:tcW w:w="1693" w:type="dxa"/>
            <w:vMerge/>
            <w:shd w:val="clear" w:color="auto" w:fill="auto"/>
          </w:tcPr>
          <w:p w14:paraId="667D2B65" w14:textId="77777777" w:rsidR="00194407" w:rsidRPr="00AC5AEE" w:rsidRDefault="00194407" w:rsidP="0060479B">
            <w:pPr>
              <w:pStyle w:val="CaseTableau"/>
              <w:rPr>
                <w:lang w:val="fr-CA"/>
              </w:rPr>
            </w:pPr>
          </w:p>
        </w:tc>
        <w:tc>
          <w:tcPr>
            <w:tcW w:w="3829" w:type="dxa"/>
          </w:tcPr>
          <w:p w14:paraId="6AF6BAEC"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Accès </w:t>
            </w:r>
            <w:r>
              <w:rPr>
                <w:lang w:val="fr-CA"/>
              </w:rPr>
              <w:t>sur place avec une authentification par nom d’utilisateur et mot de passe</w:t>
            </w:r>
          </w:p>
        </w:tc>
        <w:tc>
          <w:tcPr>
            <w:tcW w:w="1133" w:type="dxa"/>
          </w:tcPr>
          <w:p w14:paraId="166DEBE5" w14:textId="77777777" w:rsidR="00194407" w:rsidRPr="00AC5AEE" w:rsidRDefault="00194407" w:rsidP="0060479B">
            <w:pPr>
              <w:pStyle w:val="Tableau"/>
              <w:rPr>
                <w:lang w:val="fr-CA"/>
              </w:rPr>
            </w:pPr>
          </w:p>
        </w:tc>
        <w:tc>
          <w:tcPr>
            <w:tcW w:w="3403" w:type="dxa"/>
          </w:tcPr>
          <w:p w14:paraId="11FF62EC" w14:textId="77777777" w:rsidR="00194407" w:rsidRPr="00AC5AEE" w:rsidRDefault="00194407" w:rsidP="0060479B">
            <w:pPr>
              <w:pStyle w:val="Tableau"/>
              <w:rPr>
                <w:lang w:val="fr-CA"/>
              </w:rPr>
            </w:pPr>
          </w:p>
        </w:tc>
      </w:tr>
      <w:tr w:rsidR="00194407" w:rsidRPr="00AC5AEE" w14:paraId="2BC63267" w14:textId="77777777" w:rsidTr="00A8179F">
        <w:trPr>
          <w:trHeight w:val="20"/>
        </w:trPr>
        <w:tc>
          <w:tcPr>
            <w:tcW w:w="1693" w:type="dxa"/>
            <w:vMerge/>
            <w:shd w:val="clear" w:color="auto" w:fill="auto"/>
          </w:tcPr>
          <w:p w14:paraId="68C3EA3A" w14:textId="77777777" w:rsidR="00194407" w:rsidRPr="00AC5AEE" w:rsidRDefault="00194407" w:rsidP="0060479B">
            <w:pPr>
              <w:pStyle w:val="CaseTableau"/>
              <w:rPr>
                <w:lang w:val="fr-CA"/>
              </w:rPr>
            </w:pPr>
          </w:p>
        </w:tc>
        <w:tc>
          <w:tcPr>
            <w:tcW w:w="3829" w:type="dxa"/>
          </w:tcPr>
          <w:p w14:paraId="3EFDA3EA"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Accès </w:t>
            </w:r>
            <w:r>
              <w:rPr>
                <w:lang w:val="fr-CA"/>
              </w:rPr>
              <w:t>sur place à des dossiers physiques</w:t>
            </w:r>
          </w:p>
        </w:tc>
        <w:tc>
          <w:tcPr>
            <w:tcW w:w="1133" w:type="dxa"/>
          </w:tcPr>
          <w:p w14:paraId="2386109E" w14:textId="77777777" w:rsidR="00194407" w:rsidRPr="00AC5AEE" w:rsidRDefault="00194407" w:rsidP="0060479B">
            <w:pPr>
              <w:pStyle w:val="Tableau"/>
              <w:rPr>
                <w:lang w:val="fr-CA"/>
              </w:rPr>
            </w:pPr>
          </w:p>
        </w:tc>
        <w:tc>
          <w:tcPr>
            <w:tcW w:w="3403" w:type="dxa"/>
          </w:tcPr>
          <w:p w14:paraId="6938313F" w14:textId="77777777" w:rsidR="00194407" w:rsidRPr="00AC5AEE" w:rsidRDefault="00194407" w:rsidP="0060479B">
            <w:pPr>
              <w:pStyle w:val="Tableau"/>
              <w:rPr>
                <w:lang w:val="fr-CA"/>
              </w:rPr>
            </w:pPr>
          </w:p>
        </w:tc>
      </w:tr>
      <w:tr w:rsidR="00194407" w:rsidRPr="00AC5AEE" w14:paraId="5413F8C8" w14:textId="77777777" w:rsidTr="00A8179F">
        <w:trPr>
          <w:trHeight w:val="174"/>
        </w:trPr>
        <w:tc>
          <w:tcPr>
            <w:tcW w:w="1693" w:type="dxa"/>
            <w:vMerge/>
            <w:shd w:val="clear" w:color="auto" w:fill="auto"/>
          </w:tcPr>
          <w:p w14:paraId="6D885E33" w14:textId="77777777" w:rsidR="00194407" w:rsidRPr="00AC5AEE" w:rsidRDefault="00194407" w:rsidP="0060479B">
            <w:pPr>
              <w:pStyle w:val="CaseTableau"/>
              <w:rPr>
                <w:lang w:val="fr-CA"/>
              </w:rPr>
            </w:pPr>
          </w:p>
        </w:tc>
        <w:tc>
          <w:tcPr>
            <w:tcW w:w="3829" w:type="dxa"/>
          </w:tcPr>
          <w:p w14:paraId="2392C0FE" w14:textId="77777777" w:rsidR="00194407" w:rsidRPr="00223330"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223330">
              <w:rPr>
                <w:lang w:val="fr-CA"/>
              </w:rPr>
              <w:t xml:space="preserve"> </w:t>
            </w:r>
            <w:r>
              <w:rPr>
                <w:lang w:val="fr-CA"/>
              </w:rPr>
              <w:t xml:space="preserve">Autre situation </w:t>
            </w:r>
            <w:r w:rsidRPr="00B51522">
              <w:rPr>
                <w:i/>
                <w:lang w:val="fr-CA"/>
              </w:rPr>
              <w:t xml:space="preserve">(veuillez </w:t>
            </w:r>
            <w:r>
              <w:rPr>
                <w:i/>
                <w:lang w:val="fr-CA"/>
              </w:rPr>
              <w:t xml:space="preserve">remplir </w:t>
            </w:r>
            <w:r w:rsidRPr="00B51522">
              <w:rPr>
                <w:i/>
                <w:lang w:val="fr-CA"/>
              </w:rPr>
              <w:t>la colonne de d</w:t>
            </w:r>
            <w:r>
              <w:rPr>
                <w:i/>
                <w:lang w:val="fr-CA"/>
              </w:rPr>
              <w:t>roite)</w:t>
            </w:r>
          </w:p>
        </w:tc>
        <w:tc>
          <w:tcPr>
            <w:tcW w:w="1133" w:type="dxa"/>
          </w:tcPr>
          <w:p w14:paraId="50028A7E" w14:textId="77777777" w:rsidR="00194407" w:rsidRPr="00AC5AEE" w:rsidRDefault="00194407" w:rsidP="0060479B">
            <w:pPr>
              <w:pStyle w:val="Tableau"/>
              <w:rPr>
                <w:lang w:val="fr-CA"/>
              </w:rPr>
            </w:pPr>
          </w:p>
        </w:tc>
        <w:tc>
          <w:tcPr>
            <w:tcW w:w="3403" w:type="dxa"/>
          </w:tcPr>
          <w:p w14:paraId="0C87E2C9" w14:textId="77777777" w:rsidR="00194407" w:rsidRPr="00AC5AEE" w:rsidRDefault="00194407" w:rsidP="0060479B">
            <w:pPr>
              <w:pStyle w:val="Tableau"/>
              <w:rPr>
                <w:lang w:val="fr-CA"/>
              </w:rPr>
            </w:pPr>
          </w:p>
        </w:tc>
      </w:tr>
    </w:tbl>
    <w:p w14:paraId="1D3C009A" w14:textId="35B22FBF" w:rsidR="00194407" w:rsidRDefault="00194407" w:rsidP="000F6C28">
      <w:pPr>
        <w:pStyle w:val="Titre4"/>
      </w:pPr>
      <w:bookmarkStart w:id="33" w:name="_Cas_A_:"/>
      <w:bookmarkStart w:id="34" w:name="_Toc164420724"/>
      <w:bookmarkEnd w:id="33"/>
      <w:r>
        <w:t xml:space="preserve">Cas A : </w:t>
      </w:r>
      <w:r w:rsidR="00A8179F">
        <w:t>Collecte des renseignements par l</w:t>
      </w:r>
      <w:r>
        <w:t xml:space="preserve">es personnes-ressources des organismes </w:t>
      </w:r>
    </w:p>
    <w:p w14:paraId="21EFD5A9" w14:textId="11AEF820" w:rsidR="00194407" w:rsidRDefault="00194407" w:rsidP="00194407">
      <w:r>
        <w:t xml:space="preserve">Veuillez indiquer les approches qui seront </w:t>
      </w:r>
      <w:r w:rsidRPr="00CF5501">
        <w:t>utilisée</w:t>
      </w:r>
      <w:r>
        <w:t>s</w:t>
      </w:r>
      <w:r w:rsidRPr="00CF5501">
        <w:t xml:space="preserve"> pour transférer les renseignements au chercheur</w:t>
      </w:r>
      <w:r>
        <w:t>, nommer les organismes concernés par chaque approche, fournir des précisions sur ces approches et préciser les mesures de sécurité</w:t>
      </w:r>
      <w:r w:rsidR="00A8179F">
        <w:rPr>
          <w:rStyle w:val="Appelnotedebasdep"/>
        </w:rPr>
        <w:footnoteReference w:id="8"/>
      </w:r>
      <w:r>
        <w:t xml:space="preserve"> qui seront prises.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5238"/>
        <w:gridCol w:w="1276"/>
        <w:gridCol w:w="3544"/>
      </w:tblGrid>
      <w:tr w:rsidR="00194407" w14:paraId="7D3269FA" w14:textId="77777777" w:rsidTr="0060479B">
        <w:trPr>
          <w:trHeight w:val="23"/>
        </w:trPr>
        <w:tc>
          <w:tcPr>
            <w:tcW w:w="5238" w:type="dxa"/>
            <w:shd w:val="clear" w:color="auto" w:fill="F2F2F2" w:themeFill="background1" w:themeFillShade="F2"/>
          </w:tcPr>
          <w:p w14:paraId="08E47357" w14:textId="77777777" w:rsidR="00194407" w:rsidRPr="00681608" w:rsidRDefault="00194407" w:rsidP="0060479B">
            <w:pPr>
              <w:pStyle w:val="Tableau"/>
              <w:rPr>
                <w:lang w:val="fr-CA"/>
              </w:rPr>
            </w:pPr>
            <w:r>
              <w:rPr>
                <w:lang w:val="fr-CA"/>
              </w:rPr>
              <w:t>Approche</w:t>
            </w:r>
          </w:p>
        </w:tc>
        <w:tc>
          <w:tcPr>
            <w:tcW w:w="1276" w:type="dxa"/>
            <w:shd w:val="clear" w:color="auto" w:fill="F2F2F2" w:themeFill="background1" w:themeFillShade="F2"/>
          </w:tcPr>
          <w:p w14:paraId="3F2973E6" w14:textId="77777777" w:rsidR="00194407" w:rsidRDefault="00194407" w:rsidP="0060479B">
            <w:pPr>
              <w:pStyle w:val="Tableau"/>
              <w:rPr>
                <w:lang w:val="fr-CA"/>
              </w:rPr>
            </w:pPr>
            <w:r>
              <w:rPr>
                <w:lang w:val="fr-CA"/>
              </w:rPr>
              <w:t>Organisme(s) concerné(s)</w:t>
            </w:r>
          </w:p>
        </w:tc>
        <w:tc>
          <w:tcPr>
            <w:tcW w:w="3544" w:type="dxa"/>
            <w:shd w:val="clear" w:color="auto" w:fill="F2F2F2" w:themeFill="background1" w:themeFillShade="F2"/>
          </w:tcPr>
          <w:p w14:paraId="3450073C" w14:textId="16B5C274" w:rsidR="00194407" w:rsidRDefault="00194407" w:rsidP="006A3973">
            <w:pPr>
              <w:pStyle w:val="Tableau"/>
              <w:rPr>
                <w:lang w:val="fr-CA"/>
              </w:rPr>
            </w:pPr>
            <w:r>
              <w:rPr>
                <w:lang w:val="fr-CA"/>
              </w:rPr>
              <w:t>Précisions additionnelles sur l’approche (nom exact, modalité, périodicité) et mesures de sécurité prises</w:t>
            </w:r>
          </w:p>
        </w:tc>
      </w:tr>
      <w:tr w:rsidR="00194407" w:rsidRPr="00AC5AEE" w14:paraId="1398DCF0" w14:textId="77777777" w:rsidTr="0060479B">
        <w:trPr>
          <w:trHeight w:val="250"/>
        </w:trPr>
        <w:tc>
          <w:tcPr>
            <w:tcW w:w="5238" w:type="dxa"/>
          </w:tcPr>
          <w:p w14:paraId="12188C37" w14:textId="77777777" w:rsidR="00194407" w:rsidRPr="003A5C0B" w:rsidRDefault="00194407" w:rsidP="0060479B">
            <w:pPr>
              <w:pStyle w:val="CaseTableau"/>
              <w:rPr>
                <w:rFonts w:cs="Arial"/>
                <w:i/>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Transfert de données cryptées via un protocole de communication sécurisé</w:t>
            </w:r>
          </w:p>
        </w:tc>
        <w:tc>
          <w:tcPr>
            <w:tcW w:w="1276" w:type="dxa"/>
          </w:tcPr>
          <w:p w14:paraId="52C7DF23" w14:textId="77777777" w:rsidR="00194407" w:rsidRPr="00AC5AEE" w:rsidRDefault="00194407" w:rsidP="0060479B">
            <w:pPr>
              <w:pStyle w:val="Tableau"/>
              <w:rPr>
                <w:lang w:val="fr-CA"/>
              </w:rPr>
            </w:pPr>
          </w:p>
        </w:tc>
        <w:tc>
          <w:tcPr>
            <w:tcW w:w="3544" w:type="dxa"/>
          </w:tcPr>
          <w:p w14:paraId="58C834A7" w14:textId="77777777" w:rsidR="00194407" w:rsidRPr="00AC5AEE" w:rsidRDefault="00194407" w:rsidP="0060479B">
            <w:pPr>
              <w:pStyle w:val="Tableau"/>
              <w:rPr>
                <w:lang w:val="fr-CA"/>
              </w:rPr>
            </w:pPr>
          </w:p>
        </w:tc>
      </w:tr>
      <w:tr w:rsidR="00194407" w:rsidRPr="00AC5AEE" w14:paraId="092F4D20" w14:textId="77777777" w:rsidTr="0060479B">
        <w:trPr>
          <w:trHeight w:val="463"/>
        </w:trPr>
        <w:tc>
          <w:tcPr>
            <w:tcW w:w="5238" w:type="dxa"/>
          </w:tcPr>
          <w:p w14:paraId="6A6096BC"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Transfert via une plateforme collaborative accessible par le web, authentification par nom d’utilisateur et mot de passe (</w:t>
            </w:r>
            <w:r>
              <w:rPr>
                <w:lang w:val="fr-CA"/>
              </w:rPr>
              <w:t xml:space="preserve">p. ex., </w:t>
            </w:r>
            <w:r w:rsidRPr="003A5C0B">
              <w:rPr>
                <w:lang w:val="fr-CA"/>
              </w:rPr>
              <w:t xml:space="preserve">plateforme </w:t>
            </w:r>
            <w:proofErr w:type="spellStart"/>
            <w:r w:rsidRPr="003A5C0B">
              <w:rPr>
                <w:lang w:val="fr-CA"/>
              </w:rPr>
              <w:t>RedCap</w:t>
            </w:r>
            <w:proofErr w:type="spellEnd"/>
            <w:r w:rsidRPr="003A5C0B">
              <w:rPr>
                <w:lang w:val="fr-CA"/>
              </w:rPr>
              <w:t>)</w:t>
            </w:r>
          </w:p>
        </w:tc>
        <w:tc>
          <w:tcPr>
            <w:tcW w:w="1276" w:type="dxa"/>
          </w:tcPr>
          <w:p w14:paraId="1683A94E" w14:textId="77777777" w:rsidR="00194407" w:rsidRPr="00AC5AEE" w:rsidRDefault="00194407" w:rsidP="0060479B">
            <w:pPr>
              <w:pStyle w:val="Tableau"/>
              <w:rPr>
                <w:lang w:val="fr-CA"/>
              </w:rPr>
            </w:pPr>
          </w:p>
        </w:tc>
        <w:tc>
          <w:tcPr>
            <w:tcW w:w="3544" w:type="dxa"/>
          </w:tcPr>
          <w:p w14:paraId="5402C43D" w14:textId="77777777" w:rsidR="00194407" w:rsidRPr="00AC5AEE" w:rsidRDefault="00194407" w:rsidP="0060479B">
            <w:pPr>
              <w:pStyle w:val="Tableau"/>
              <w:rPr>
                <w:lang w:val="fr-CA"/>
              </w:rPr>
            </w:pPr>
          </w:p>
        </w:tc>
      </w:tr>
      <w:tr w:rsidR="00194407" w:rsidRPr="00AC5AEE" w14:paraId="3C6D8C25" w14:textId="77777777" w:rsidTr="0060479B">
        <w:trPr>
          <w:trHeight w:val="23"/>
        </w:trPr>
        <w:tc>
          <w:tcPr>
            <w:tcW w:w="5238" w:type="dxa"/>
          </w:tcPr>
          <w:p w14:paraId="76AE8CDA"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Accès à distance avec </w:t>
            </w:r>
            <w:r>
              <w:rPr>
                <w:lang w:val="fr-CA"/>
              </w:rPr>
              <w:t xml:space="preserve">un ordinateur fourni par l’organisme qui, en plus du système d’information, nécessite </w:t>
            </w:r>
            <w:r w:rsidRPr="003A5C0B">
              <w:rPr>
                <w:lang w:val="fr-CA"/>
              </w:rPr>
              <w:t>une authentification par nom d’utilisateur et mot de passe</w:t>
            </w:r>
          </w:p>
        </w:tc>
        <w:tc>
          <w:tcPr>
            <w:tcW w:w="1276" w:type="dxa"/>
          </w:tcPr>
          <w:p w14:paraId="215E8B4C" w14:textId="77777777" w:rsidR="00194407" w:rsidRPr="00AC5AEE" w:rsidRDefault="00194407" w:rsidP="0060479B">
            <w:pPr>
              <w:pStyle w:val="Tableau"/>
              <w:rPr>
                <w:lang w:val="fr-CA"/>
              </w:rPr>
            </w:pPr>
          </w:p>
        </w:tc>
        <w:tc>
          <w:tcPr>
            <w:tcW w:w="3544" w:type="dxa"/>
          </w:tcPr>
          <w:p w14:paraId="43129F14" w14:textId="77777777" w:rsidR="00194407" w:rsidRPr="00AC5AEE" w:rsidRDefault="00194407" w:rsidP="0060479B">
            <w:pPr>
              <w:pStyle w:val="Tableau"/>
              <w:rPr>
                <w:lang w:val="fr-CA"/>
              </w:rPr>
            </w:pPr>
          </w:p>
        </w:tc>
      </w:tr>
      <w:tr w:rsidR="00194407" w:rsidRPr="00AC5AEE" w14:paraId="24AC6C39" w14:textId="77777777" w:rsidTr="0060479B">
        <w:trPr>
          <w:trHeight w:val="23"/>
        </w:trPr>
        <w:tc>
          <w:tcPr>
            <w:tcW w:w="5238" w:type="dxa"/>
          </w:tcPr>
          <w:p w14:paraId="51A64507"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Accès sur place avec </w:t>
            </w:r>
            <w:r>
              <w:rPr>
                <w:lang w:val="fr-CA"/>
              </w:rPr>
              <w:t xml:space="preserve">un ordinateur fourni par l’organisme qui, en plus du système d’information, nécessite </w:t>
            </w:r>
            <w:r w:rsidRPr="003A5C0B">
              <w:rPr>
                <w:lang w:val="fr-CA"/>
              </w:rPr>
              <w:t>une authentification par no</w:t>
            </w:r>
            <w:r>
              <w:rPr>
                <w:lang w:val="fr-CA"/>
              </w:rPr>
              <w:t>m d’utilisateur et mot de passe</w:t>
            </w:r>
          </w:p>
        </w:tc>
        <w:tc>
          <w:tcPr>
            <w:tcW w:w="1276" w:type="dxa"/>
          </w:tcPr>
          <w:p w14:paraId="72B2F25C" w14:textId="77777777" w:rsidR="00194407" w:rsidRPr="00AC5AEE" w:rsidRDefault="00194407" w:rsidP="0060479B">
            <w:pPr>
              <w:pStyle w:val="Tableau"/>
              <w:rPr>
                <w:lang w:val="fr-CA"/>
              </w:rPr>
            </w:pPr>
          </w:p>
        </w:tc>
        <w:tc>
          <w:tcPr>
            <w:tcW w:w="3544" w:type="dxa"/>
          </w:tcPr>
          <w:p w14:paraId="5608A4F0" w14:textId="77777777" w:rsidR="00194407" w:rsidRPr="00AC5AEE" w:rsidRDefault="00194407" w:rsidP="0060479B">
            <w:pPr>
              <w:pStyle w:val="Tableau"/>
              <w:rPr>
                <w:lang w:val="fr-CA"/>
              </w:rPr>
            </w:pPr>
          </w:p>
        </w:tc>
      </w:tr>
      <w:tr w:rsidR="00194407" w:rsidRPr="00AC5AEE" w14:paraId="36695DD6" w14:textId="77777777" w:rsidTr="0060479B">
        <w:trPr>
          <w:trHeight w:val="23"/>
        </w:trPr>
        <w:tc>
          <w:tcPr>
            <w:tcW w:w="5238" w:type="dxa"/>
          </w:tcPr>
          <w:p w14:paraId="05C082CE"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3A5C0B">
              <w:rPr>
                <w:lang w:val="fr-CA"/>
              </w:rPr>
              <w:t xml:space="preserve"> Selon la méthode privilégiée par les archives de l’organisme</w:t>
            </w:r>
          </w:p>
        </w:tc>
        <w:tc>
          <w:tcPr>
            <w:tcW w:w="1276" w:type="dxa"/>
          </w:tcPr>
          <w:p w14:paraId="4566BFE0" w14:textId="77777777" w:rsidR="00194407" w:rsidRPr="00AC5AEE" w:rsidRDefault="00194407" w:rsidP="0060479B">
            <w:pPr>
              <w:pStyle w:val="Tableau"/>
              <w:rPr>
                <w:lang w:val="fr-CA"/>
              </w:rPr>
            </w:pPr>
          </w:p>
        </w:tc>
        <w:tc>
          <w:tcPr>
            <w:tcW w:w="3544" w:type="dxa"/>
          </w:tcPr>
          <w:p w14:paraId="11DBC035" w14:textId="77777777" w:rsidR="00194407" w:rsidRPr="00AC5AEE" w:rsidRDefault="00194407" w:rsidP="0060479B">
            <w:pPr>
              <w:pStyle w:val="Tableau"/>
              <w:rPr>
                <w:lang w:val="fr-CA"/>
              </w:rPr>
            </w:pPr>
          </w:p>
        </w:tc>
      </w:tr>
      <w:tr w:rsidR="00194407" w:rsidRPr="00AC5AEE" w14:paraId="0EF9796A" w14:textId="77777777" w:rsidTr="0060479B">
        <w:trPr>
          <w:trHeight w:val="23"/>
        </w:trPr>
        <w:tc>
          <w:tcPr>
            <w:tcW w:w="5238" w:type="dxa"/>
          </w:tcPr>
          <w:p w14:paraId="0341B782" w14:textId="77777777" w:rsidR="00194407" w:rsidRPr="003A5C0B" w:rsidRDefault="00194407" w:rsidP="0060479B">
            <w:pPr>
              <w:pStyle w:val="CaseTableau"/>
              <w:rPr>
                <w:color w:val="2B579A"/>
                <w:shd w:val="clear" w:color="auto" w:fill="E6E6E6"/>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Pr>
                <w:lang w:val="fr-CA"/>
              </w:rPr>
              <w:t xml:space="preserve"> Autre(s)</w:t>
            </w:r>
          </w:p>
        </w:tc>
        <w:tc>
          <w:tcPr>
            <w:tcW w:w="1276" w:type="dxa"/>
          </w:tcPr>
          <w:p w14:paraId="0B29A4C3" w14:textId="77777777" w:rsidR="00194407" w:rsidRPr="00AC5AEE" w:rsidRDefault="00194407" w:rsidP="0060479B">
            <w:pPr>
              <w:pStyle w:val="Tableau"/>
              <w:rPr>
                <w:lang w:val="fr-CA"/>
              </w:rPr>
            </w:pPr>
          </w:p>
        </w:tc>
        <w:tc>
          <w:tcPr>
            <w:tcW w:w="3544" w:type="dxa"/>
          </w:tcPr>
          <w:p w14:paraId="57A27899" w14:textId="77777777" w:rsidR="00194407" w:rsidRPr="00AC5AEE" w:rsidRDefault="00194407" w:rsidP="0060479B">
            <w:pPr>
              <w:pStyle w:val="Tableau"/>
              <w:rPr>
                <w:lang w:val="fr-CA"/>
              </w:rPr>
            </w:pPr>
          </w:p>
        </w:tc>
      </w:tr>
    </w:tbl>
    <w:p w14:paraId="13B39B05" w14:textId="77777777" w:rsidR="00194407" w:rsidRDefault="00194407" w:rsidP="00194407">
      <w:r>
        <w:br/>
        <w:t>Veuillez confirmer que vous vous engagez à demander que l’accès au système d’information vous soit retiré, ainsi que retiré aux membres de votre équipe, une fois la période d’extraction arrivée à échéance.</w:t>
      </w:r>
    </w:p>
    <w:p w14:paraId="6C4EDB8A"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Je le confirme.</w:t>
      </w:r>
    </w:p>
    <w:p w14:paraId="28493D56" w14:textId="32758C88" w:rsidR="00194407" w:rsidRDefault="00194407" w:rsidP="000F6C28">
      <w:pPr>
        <w:pStyle w:val="Titre4"/>
      </w:pPr>
      <w:bookmarkStart w:id="35" w:name="_Cas_B_:"/>
      <w:bookmarkEnd w:id="35"/>
      <w:r>
        <w:t xml:space="preserve">Cas B : </w:t>
      </w:r>
      <w:r w:rsidR="00A8179F">
        <w:t>C</w:t>
      </w:r>
      <w:r>
        <w:t xml:space="preserve">ollecte </w:t>
      </w:r>
      <w:r w:rsidR="00A8179F">
        <w:t>d</w:t>
      </w:r>
      <w:r>
        <w:t xml:space="preserve">es renseignements </w:t>
      </w:r>
      <w:r w:rsidR="00A8179F">
        <w:t>par l’équipe de recherche</w:t>
      </w:r>
    </w:p>
    <w:p w14:paraId="1CC2DDFE" w14:textId="205390C2" w:rsidR="00194407" w:rsidRDefault="00194407" w:rsidP="00194407">
      <w:r>
        <w:t xml:space="preserve">Veuillez indiquer qui seront les membres de l’équipe de recherche </w:t>
      </w:r>
      <w:bookmarkEnd w:id="34"/>
      <w:r>
        <w:t>qui collecteront les renseignements à partir de leurs sources originales.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96"/>
        <w:gridCol w:w="3967"/>
        <w:gridCol w:w="4395"/>
      </w:tblGrid>
      <w:tr w:rsidR="00194407" w:rsidRPr="009E2BED" w14:paraId="392A9271" w14:textId="77777777" w:rsidTr="004D136D">
        <w:trPr>
          <w:trHeight w:val="60"/>
        </w:trPr>
        <w:tc>
          <w:tcPr>
            <w:tcW w:w="1696" w:type="dxa"/>
            <w:shd w:val="clear" w:color="auto" w:fill="F2F2F2" w:themeFill="background1" w:themeFillShade="F2"/>
          </w:tcPr>
          <w:p w14:paraId="5BAF082B" w14:textId="77777777" w:rsidR="00194407" w:rsidRPr="009E2BED" w:rsidRDefault="00194407" w:rsidP="0060479B">
            <w:pPr>
              <w:pStyle w:val="Titretableau"/>
            </w:pPr>
            <w:r w:rsidRPr="009E2BED">
              <w:t>Nom</w:t>
            </w:r>
          </w:p>
        </w:tc>
        <w:tc>
          <w:tcPr>
            <w:tcW w:w="3967" w:type="dxa"/>
            <w:shd w:val="clear" w:color="auto" w:fill="F2F2F2" w:themeFill="background1" w:themeFillShade="F2"/>
          </w:tcPr>
          <w:p w14:paraId="64D94C2F" w14:textId="77777777" w:rsidR="00194407" w:rsidRPr="00D818D2" w:rsidRDefault="00194407" w:rsidP="0060479B">
            <w:pPr>
              <w:pStyle w:val="Titretableau"/>
              <w:rPr>
                <w:lang w:val="fr-CA"/>
              </w:rPr>
            </w:pPr>
            <w:r w:rsidRPr="00D818D2">
              <w:rPr>
                <w:lang w:val="fr-CA"/>
              </w:rPr>
              <w:t>Titre(s) d’emploi et affiliation(s) </w:t>
            </w:r>
          </w:p>
        </w:tc>
        <w:tc>
          <w:tcPr>
            <w:tcW w:w="4395" w:type="dxa"/>
            <w:shd w:val="clear" w:color="auto" w:fill="F2F2F2" w:themeFill="background1" w:themeFillShade="F2"/>
          </w:tcPr>
          <w:p w14:paraId="7F4C9CDC" w14:textId="77777777" w:rsidR="00194407" w:rsidRPr="00D818D2" w:rsidRDefault="00194407" w:rsidP="0060479B">
            <w:pPr>
              <w:pStyle w:val="Titretableau"/>
              <w:rPr>
                <w:lang w:val="fr-CA"/>
              </w:rPr>
            </w:pPr>
            <w:r w:rsidRPr="00D818D2">
              <w:rPr>
                <w:lang w:val="fr-CA"/>
              </w:rPr>
              <w:t xml:space="preserve">Rôle(s) lié(s) aux renseignements </w:t>
            </w:r>
          </w:p>
        </w:tc>
      </w:tr>
      <w:tr w:rsidR="00194407" w:rsidRPr="009E2BED" w14:paraId="6F32F1F1" w14:textId="77777777" w:rsidTr="004D136D">
        <w:trPr>
          <w:trHeight w:val="60"/>
        </w:trPr>
        <w:tc>
          <w:tcPr>
            <w:tcW w:w="1696" w:type="dxa"/>
            <w:shd w:val="clear" w:color="auto" w:fill="auto"/>
          </w:tcPr>
          <w:p w14:paraId="3140CFE5" w14:textId="77777777" w:rsidR="00194407" w:rsidRPr="00D818D2" w:rsidRDefault="00194407" w:rsidP="0060479B">
            <w:pPr>
              <w:pStyle w:val="Tableau"/>
              <w:rPr>
                <w:lang w:val="fr-CA"/>
              </w:rPr>
            </w:pPr>
          </w:p>
        </w:tc>
        <w:tc>
          <w:tcPr>
            <w:tcW w:w="3967" w:type="dxa"/>
            <w:shd w:val="clear" w:color="auto" w:fill="auto"/>
          </w:tcPr>
          <w:p w14:paraId="1E744BAD" w14:textId="77777777" w:rsidR="00194407" w:rsidRPr="00D818D2" w:rsidRDefault="00194407" w:rsidP="0060479B">
            <w:pPr>
              <w:pStyle w:val="Tableau"/>
              <w:rPr>
                <w:lang w:val="fr-CA"/>
              </w:rPr>
            </w:pPr>
          </w:p>
        </w:tc>
        <w:tc>
          <w:tcPr>
            <w:tcW w:w="4395" w:type="dxa"/>
            <w:shd w:val="clear" w:color="auto" w:fill="auto"/>
          </w:tcPr>
          <w:p w14:paraId="6E87EA43" w14:textId="77777777" w:rsidR="00194407" w:rsidRPr="00D818D2" w:rsidRDefault="00194407" w:rsidP="0060479B">
            <w:pPr>
              <w:pStyle w:val="Tableau"/>
              <w:rPr>
                <w:lang w:val="fr-CA"/>
              </w:rPr>
            </w:pPr>
          </w:p>
        </w:tc>
      </w:tr>
      <w:tr w:rsidR="00194407" w:rsidRPr="009E2BED" w14:paraId="0F293B3B" w14:textId="77777777" w:rsidTr="004D136D">
        <w:tc>
          <w:tcPr>
            <w:tcW w:w="1696" w:type="dxa"/>
            <w:shd w:val="clear" w:color="auto" w:fill="auto"/>
          </w:tcPr>
          <w:p w14:paraId="10789015" w14:textId="77777777" w:rsidR="00194407" w:rsidRPr="00D818D2" w:rsidRDefault="00194407" w:rsidP="0060479B">
            <w:pPr>
              <w:pStyle w:val="Tableau"/>
              <w:rPr>
                <w:lang w:val="fr-CA"/>
              </w:rPr>
            </w:pPr>
          </w:p>
        </w:tc>
        <w:tc>
          <w:tcPr>
            <w:tcW w:w="3967" w:type="dxa"/>
            <w:shd w:val="clear" w:color="auto" w:fill="auto"/>
          </w:tcPr>
          <w:p w14:paraId="7C3C2DE6" w14:textId="77777777" w:rsidR="00194407" w:rsidRPr="00D818D2" w:rsidRDefault="00194407" w:rsidP="0060479B">
            <w:pPr>
              <w:pStyle w:val="Tableau"/>
              <w:rPr>
                <w:lang w:val="fr-CA"/>
              </w:rPr>
            </w:pPr>
          </w:p>
        </w:tc>
        <w:tc>
          <w:tcPr>
            <w:tcW w:w="4395" w:type="dxa"/>
            <w:shd w:val="clear" w:color="auto" w:fill="auto"/>
          </w:tcPr>
          <w:p w14:paraId="2BB9BA35" w14:textId="77777777" w:rsidR="00194407" w:rsidRPr="00D818D2" w:rsidRDefault="00194407" w:rsidP="0060479B">
            <w:pPr>
              <w:pStyle w:val="Tableau"/>
              <w:rPr>
                <w:lang w:val="fr-CA"/>
              </w:rPr>
            </w:pPr>
          </w:p>
        </w:tc>
      </w:tr>
      <w:tr w:rsidR="00194407" w:rsidRPr="009E2BED" w14:paraId="6091B481" w14:textId="77777777" w:rsidTr="004D136D">
        <w:tc>
          <w:tcPr>
            <w:tcW w:w="1696" w:type="dxa"/>
            <w:shd w:val="clear" w:color="auto" w:fill="auto"/>
          </w:tcPr>
          <w:p w14:paraId="3BD1EDD9" w14:textId="77777777" w:rsidR="00194407" w:rsidRPr="00D818D2" w:rsidRDefault="00194407" w:rsidP="0060479B">
            <w:pPr>
              <w:pStyle w:val="Tableau"/>
              <w:rPr>
                <w:lang w:val="fr-CA"/>
              </w:rPr>
            </w:pPr>
          </w:p>
        </w:tc>
        <w:tc>
          <w:tcPr>
            <w:tcW w:w="3967" w:type="dxa"/>
            <w:shd w:val="clear" w:color="auto" w:fill="auto"/>
          </w:tcPr>
          <w:p w14:paraId="7F9E6622" w14:textId="77777777" w:rsidR="00194407" w:rsidRPr="00D818D2" w:rsidRDefault="00194407" w:rsidP="0060479B">
            <w:pPr>
              <w:pStyle w:val="Tableau"/>
              <w:rPr>
                <w:lang w:val="fr-CA"/>
              </w:rPr>
            </w:pPr>
          </w:p>
        </w:tc>
        <w:tc>
          <w:tcPr>
            <w:tcW w:w="4395" w:type="dxa"/>
            <w:shd w:val="clear" w:color="auto" w:fill="auto"/>
          </w:tcPr>
          <w:p w14:paraId="7AC1316A" w14:textId="77777777" w:rsidR="00194407" w:rsidRPr="00D818D2" w:rsidRDefault="00194407" w:rsidP="0060479B">
            <w:pPr>
              <w:pStyle w:val="Tableau"/>
              <w:rPr>
                <w:lang w:val="fr-CA"/>
              </w:rPr>
            </w:pPr>
          </w:p>
        </w:tc>
      </w:tr>
    </w:tbl>
    <w:p w14:paraId="778368A7" w14:textId="7B3F2D70" w:rsidR="004D136D" w:rsidRDefault="004D136D" w:rsidP="004D136D">
      <w:r>
        <w:br/>
      </w:r>
      <w:r w:rsidRPr="004D136D">
        <w:rPr>
          <w:lang w:val="fr-FR"/>
        </w:rPr>
        <w:fldChar w:fldCharType="begin">
          <w:ffData>
            <w:name w:val="CaseACocher221"/>
            <w:enabled/>
            <w:calcOnExit w:val="0"/>
            <w:checkBox>
              <w:sizeAuto/>
              <w:default w:val="0"/>
              <w:checked w:val="0"/>
            </w:checkBox>
          </w:ffData>
        </w:fldChar>
      </w:r>
      <w:r w:rsidRPr="004D136D">
        <w:instrText xml:space="preserve"> FORMCHECKBOX </w:instrText>
      </w:r>
      <w:r w:rsidR="008F54AE">
        <w:rPr>
          <w:lang w:val="fr-FR"/>
        </w:rPr>
      </w:r>
      <w:r w:rsidR="008F54AE">
        <w:rPr>
          <w:lang w:val="fr-FR"/>
        </w:rPr>
        <w:fldChar w:fldCharType="separate"/>
      </w:r>
      <w:r w:rsidRPr="004D136D">
        <w:fldChar w:fldCharType="end"/>
      </w:r>
      <w:r>
        <w:t xml:space="preserve"> À titre de chercheur responsable du projet, je m’engage à conserver et à mettre à jour la liste de toutes les personnes de l’équipe qui auront accès aux renseignements. </w:t>
      </w:r>
      <w:r w:rsidRPr="006B5460">
        <w:t xml:space="preserve">Toute modification apportée à cette liste pendant la réalisation du projet doit être communiquée à </w:t>
      </w:r>
      <w:hyperlink r:id="rId26" w:history="1">
        <w:r w:rsidRPr="00F56707">
          <w:rPr>
            <w:rStyle w:val="Lienhypertexte"/>
          </w:rPr>
          <w:t>EFVP.CCSMTL@SSSS.GOUV.QC.CA</w:t>
        </w:r>
      </w:hyperlink>
      <w:r w:rsidRPr="006B5460">
        <w:t xml:space="preserve">. </w:t>
      </w:r>
      <w:r>
        <w:t>Cette liste doit être maintenue à jour tout au long du projet et doit pouvoir être rendue disponible sur demande.</w:t>
      </w:r>
    </w:p>
    <w:p w14:paraId="50C6A296" w14:textId="77777777" w:rsidR="00194407" w:rsidRDefault="00194407" w:rsidP="00AA2A74">
      <w:pPr>
        <w:pStyle w:val="Titre2"/>
      </w:pPr>
      <w:r>
        <w:t>Utilisation et conservation des renseignements</w:t>
      </w:r>
    </w:p>
    <w:p w14:paraId="6F5839A5" w14:textId="77777777" w:rsidR="00194407" w:rsidRPr="001755DB" w:rsidRDefault="00194407" w:rsidP="000B11C3">
      <w:pPr>
        <w:pStyle w:val="Titre3"/>
      </w:pPr>
      <w:r>
        <w:t>Moyens employés</w:t>
      </w:r>
    </w:p>
    <w:p w14:paraId="26A85106" w14:textId="77777777" w:rsidR="00194407" w:rsidRDefault="00194407" w:rsidP="00194407">
      <w:r>
        <w:t>Veuillez indiquer les moyens qui seront employés pour utiliser et conserver les renseignements, indiquer les organismes concernés par ces moyens, préciser les mesures de sécurité associées à chaque moyen et justifier le choix de chaque moyen.</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5238"/>
        <w:gridCol w:w="1276"/>
        <w:gridCol w:w="3544"/>
      </w:tblGrid>
      <w:tr w:rsidR="00194407" w14:paraId="7E690CC5" w14:textId="77777777" w:rsidTr="0060479B">
        <w:trPr>
          <w:trHeight w:val="474"/>
        </w:trPr>
        <w:tc>
          <w:tcPr>
            <w:tcW w:w="5238" w:type="dxa"/>
            <w:shd w:val="clear" w:color="auto" w:fill="F2F2F2" w:themeFill="background1" w:themeFillShade="F2"/>
          </w:tcPr>
          <w:p w14:paraId="2239242E" w14:textId="77777777" w:rsidR="00194407" w:rsidRPr="00681608" w:rsidRDefault="00194407" w:rsidP="0060479B">
            <w:pPr>
              <w:pStyle w:val="Tableau"/>
              <w:rPr>
                <w:lang w:val="fr-CA"/>
              </w:rPr>
            </w:pPr>
            <w:r>
              <w:rPr>
                <w:lang w:val="fr-CA"/>
              </w:rPr>
              <w:t>Moyen</w:t>
            </w:r>
          </w:p>
        </w:tc>
        <w:tc>
          <w:tcPr>
            <w:tcW w:w="1276" w:type="dxa"/>
            <w:shd w:val="clear" w:color="auto" w:fill="F2F2F2" w:themeFill="background1" w:themeFillShade="F2"/>
          </w:tcPr>
          <w:p w14:paraId="052DB9C1" w14:textId="77777777" w:rsidR="00194407" w:rsidRDefault="00194407" w:rsidP="0060479B">
            <w:pPr>
              <w:pStyle w:val="Tableau"/>
              <w:rPr>
                <w:lang w:val="fr-CA"/>
              </w:rPr>
            </w:pPr>
            <w:r>
              <w:rPr>
                <w:lang w:val="fr-CA"/>
              </w:rPr>
              <w:t>Organisme(s) concerné(s)</w:t>
            </w:r>
          </w:p>
        </w:tc>
        <w:tc>
          <w:tcPr>
            <w:tcW w:w="3544" w:type="dxa"/>
            <w:shd w:val="clear" w:color="auto" w:fill="F2F2F2" w:themeFill="background1" w:themeFillShade="F2"/>
          </w:tcPr>
          <w:p w14:paraId="463BC7B4" w14:textId="77777777" w:rsidR="00194407" w:rsidRDefault="00194407" w:rsidP="0060479B">
            <w:pPr>
              <w:pStyle w:val="Tableau"/>
              <w:rPr>
                <w:lang w:val="fr-CA"/>
              </w:rPr>
            </w:pPr>
            <w:r>
              <w:rPr>
                <w:lang w:val="fr-CA"/>
              </w:rPr>
              <w:t>Précisions sur les mesures de sécurité et justification du moyen employé</w:t>
            </w:r>
          </w:p>
        </w:tc>
      </w:tr>
      <w:tr w:rsidR="00194407" w:rsidRPr="00AC5AEE" w14:paraId="72121EC7" w14:textId="77777777" w:rsidTr="0060479B">
        <w:trPr>
          <w:trHeight w:val="42"/>
        </w:trPr>
        <w:tc>
          <w:tcPr>
            <w:tcW w:w="5238" w:type="dxa"/>
          </w:tcPr>
          <w:p w14:paraId="1F1BCD3E"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 xml:space="preserve">Espace sécurisé et journalisé assigné au chercheur se trouvant dans le serveur sécurisé </w:t>
            </w:r>
            <w:r w:rsidRPr="006749CB">
              <w:rPr>
                <w:lang w:val="fr-CA"/>
              </w:rPr>
              <w:t>d’un organisme</w:t>
            </w:r>
            <w:r>
              <w:rPr>
                <w:lang w:val="fr-CA"/>
              </w:rPr>
              <w:t xml:space="preserve"> faisant partie du réseau de la santé et des services sociaux (RSSS)</w:t>
            </w:r>
            <w:r>
              <w:rPr>
                <w:rStyle w:val="Appelnotedebasdep"/>
                <w:lang w:val="fr-CA"/>
              </w:rPr>
              <w:footnoteReference w:id="9"/>
            </w:r>
            <w:r>
              <w:rPr>
                <w:lang w:val="fr-CA"/>
              </w:rPr>
              <w:t xml:space="preserve"> et nécessitant une authentification unique </w:t>
            </w:r>
          </w:p>
        </w:tc>
        <w:tc>
          <w:tcPr>
            <w:tcW w:w="1276" w:type="dxa"/>
          </w:tcPr>
          <w:p w14:paraId="089D77C1" w14:textId="77777777" w:rsidR="00194407" w:rsidRPr="00AC5AEE" w:rsidRDefault="00194407" w:rsidP="0060479B">
            <w:pPr>
              <w:pStyle w:val="Tableau"/>
              <w:rPr>
                <w:lang w:val="fr-CA"/>
              </w:rPr>
            </w:pPr>
          </w:p>
        </w:tc>
        <w:tc>
          <w:tcPr>
            <w:tcW w:w="3544" w:type="dxa"/>
          </w:tcPr>
          <w:p w14:paraId="1C07CB62" w14:textId="77777777" w:rsidR="00194407" w:rsidRPr="00AC5AEE" w:rsidRDefault="00194407" w:rsidP="0060479B">
            <w:pPr>
              <w:pStyle w:val="Tableau"/>
              <w:rPr>
                <w:lang w:val="fr-CA"/>
              </w:rPr>
            </w:pPr>
          </w:p>
        </w:tc>
      </w:tr>
      <w:tr w:rsidR="00194407" w:rsidRPr="00AC5AEE" w14:paraId="723FFC92" w14:textId="77777777" w:rsidTr="0060479B">
        <w:trPr>
          <w:trHeight w:val="42"/>
        </w:trPr>
        <w:tc>
          <w:tcPr>
            <w:tcW w:w="5238" w:type="dxa"/>
          </w:tcPr>
          <w:p w14:paraId="3C33B0A1"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 xml:space="preserve">Espace sécurisé assigné au chercheur se trouvant dans le serveur sécurisé </w:t>
            </w:r>
            <w:r w:rsidRPr="006749CB">
              <w:rPr>
                <w:lang w:val="fr-CA"/>
              </w:rPr>
              <w:t>d’un organisme</w:t>
            </w:r>
            <w:r>
              <w:rPr>
                <w:lang w:val="fr-CA"/>
              </w:rPr>
              <w:t xml:space="preserve"> ne faisant pas partie du réseau de la santé et des services sociaux</w:t>
            </w:r>
            <w:r>
              <w:rPr>
                <w:rStyle w:val="Appelnotedebasdep"/>
                <w:lang w:val="fr-CA"/>
              </w:rPr>
              <w:footnoteReference w:id="10"/>
            </w:r>
          </w:p>
        </w:tc>
        <w:tc>
          <w:tcPr>
            <w:tcW w:w="1276" w:type="dxa"/>
          </w:tcPr>
          <w:p w14:paraId="260BDF8A" w14:textId="77777777" w:rsidR="00194407" w:rsidRPr="00AC5AEE" w:rsidRDefault="00194407" w:rsidP="0060479B">
            <w:pPr>
              <w:pStyle w:val="Tableau"/>
              <w:rPr>
                <w:lang w:val="fr-CA"/>
              </w:rPr>
            </w:pPr>
          </w:p>
        </w:tc>
        <w:tc>
          <w:tcPr>
            <w:tcW w:w="3544" w:type="dxa"/>
          </w:tcPr>
          <w:p w14:paraId="308B7CD0" w14:textId="77777777" w:rsidR="00194407" w:rsidRPr="00AC5AEE" w:rsidRDefault="00194407" w:rsidP="0060479B">
            <w:pPr>
              <w:pStyle w:val="Tableau"/>
              <w:rPr>
                <w:lang w:val="fr-CA"/>
              </w:rPr>
            </w:pPr>
          </w:p>
        </w:tc>
      </w:tr>
      <w:tr w:rsidR="00194407" w:rsidRPr="00AC5AEE" w14:paraId="03591436" w14:textId="77777777" w:rsidTr="0060479B">
        <w:trPr>
          <w:trHeight w:val="42"/>
        </w:trPr>
        <w:tc>
          <w:tcPr>
            <w:tcW w:w="5238" w:type="dxa"/>
          </w:tcPr>
          <w:p w14:paraId="1BC9520C"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Systèmes informatiques sécurisés personnels</w:t>
            </w:r>
            <w:r>
              <w:rPr>
                <w:rStyle w:val="Appelnotedebasdep"/>
                <w:lang w:val="fr-CA"/>
              </w:rPr>
              <w:footnoteReference w:id="11"/>
            </w:r>
            <w:r>
              <w:rPr>
                <w:i/>
                <w:lang w:val="fr-CA"/>
              </w:rPr>
              <w:t xml:space="preserve"> </w:t>
            </w:r>
          </w:p>
        </w:tc>
        <w:tc>
          <w:tcPr>
            <w:tcW w:w="1276" w:type="dxa"/>
          </w:tcPr>
          <w:p w14:paraId="155D4425" w14:textId="77777777" w:rsidR="00194407" w:rsidRPr="00AC5AEE" w:rsidRDefault="00194407" w:rsidP="0060479B">
            <w:pPr>
              <w:pStyle w:val="Tableau"/>
              <w:rPr>
                <w:lang w:val="fr-CA"/>
              </w:rPr>
            </w:pPr>
          </w:p>
        </w:tc>
        <w:tc>
          <w:tcPr>
            <w:tcW w:w="3544" w:type="dxa"/>
          </w:tcPr>
          <w:p w14:paraId="360BF23E" w14:textId="77777777" w:rsidR="00194407" w:rsidRPr="00AC5AEE" w:rsidRDefault="00194407" w:rsidP="0060479B">
            <w:pPr>
              <w:pStyle w:val="Tableau"/>
              <w:rPr>
                <w:lang w:val="fr-CA"/>
              </w:rPr>
            </w:pPr>
          </w:p>
        </w:tc>
      </w:tr>
      <w:tr w:rsidR="00194407" w:rsidRPr="00AC5AEE" w14:paraId="67F21267" w14:textId="77777777" w:rsidTr="0060479B">
        <w:trPr>
          <w:trHeight w:val="42"/>
        </w:trPr>
        <w:tc>
          <w:tcPr>
            <w:tcW w:w="5238" w:type="dxa"/>
          </w:tcPr>
          <w:p w14:paraId="0B690D60" w14:textId="77777777" w:rsidR="00194407" w:rsidRPr="006749CB" w:rsidRDefault="00194407" w:rsidP="0060479B">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Services infonuagiques</w:t>
            </w:r>
          </w:p>
        </w:tc>
        <w:tc>
          <w:tcPr>
            <w:tcW w:w="1276" w:type="dxa"/>
          </w:tcPr>
          <w:p w14:paraId="5832C05D" w14:textId="77777777" w:rsidR="00194407" w:rsidRPr="00AC5AEE" w:rsidRDefault="00194407" w:rsidP="0060479B">
            <w:pPr>
              <w:pStyle w:val="Tableau"/>
              <w:rPr>
                <w:lang w:val="fr-CA"/>
              </w:rPr>
            </w:pPr>
          </w:p>
        </w:tc>
        <w:tc>
          <w:tcPr>
            <w:tcW w:w="3544" w:type="dxa"/>
          </w:tcPr>
          <w:p w14:paraId="2E0A9B3C" w14:textId="77777777" w:rsidR="00194407" w:rsidRPr="00AC5AEE" w:rsidRDefault="00194407" w:rsidP="0060479B">
            <w:pPr>
              <w:pStyle w:val="Tableau"/>
              <w:rPr>
                <w:lang w:val="fr-CA"/>
              </w:rPr>
            </w:pPr>
          </w:p>
        </w:tc>
      </w:tr>
      <w:tr w:rsidR="00194407" w:rsidRPr="00AC5AEE" w14:paraId="5ACE494B" w14:textId="77777777" w:rsidTr="0060479B">
        <w:trPr>
          <w:trHeight w:val="42"/>
        </w:trPr>
        <w:tc>
          <w:tcPr>
            <w:tcW w:w="5238" w:type="dxa"/>
          </w:tcPr>
          <w:p w14:paraId="4CB8EFCE" w14:textId="77777777" w:rsidR="00194407" w:rsidRPr="006749CB" w:rsidRDefault="00194407" w:rsidP="0060479B">
            <w:pPr>
              <w:pStyle w:val="CaseTableau"/>
              <w:rPr>
                <w:lang w:val="fr-CA"/>
              </w:rPr>
            </w:pPr>
            <w:r w:rsidRPr="0061557C">
              <w:rPr>
                <w:rFonts w:cs="Arial"/>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Copie de sauvegarde</w:t>
            </w:r>
          </w:p>
        </w:tc>
        <w:tc>
          <w:tcPr>
            <w:tcW w:w="1276" w:type="dxa"/>
          </w:tcPr>
          <w:p w14:paraId="6DD48B5F" w14:textId="77777777" w:rsidR="00194407" w:rsidRPr="00AC5AEE" w:rsidRDefault="00194407" w:rsidP="0060479B">
            <w:pPr>
              <w:pStyle w:val="Tableau"/>
              <w:rPr>
                <w:lang w:val="fr-CA"/>
              </w:rPr>
            </w:pPr>
          </w:p>
        </w:tc>
        <w:tc>
          <w:tcPr>
            <w:tcW w:w="3544" w:type="dxa"/>
          </w:tcPr>
          <w:p w14:paraId="0DF3BE0A" w14:textId="77777777" w:rsidR="00194407" w:rsidRPr="00AC5AEE" w:rsidRDefault="00194407" w:rsidP="0060479B">
            <w:pPr>
              <w:pStyle w:val="Tableau"/>
              <w:rPr>
                <w:lang w:val="fr-CA"/>
              </w:rPr>
            </w:pPr>
          </w:p>
        </w:tc>
      </w:tr>
      <w:tr w:rsidR="00194407" w:rsidRPr="00AC5AEE" w14:paraId="24E0EA43" w14:textId="77777777" w:rsidTr="0060479B">
        <w:trPr>
          <w:trHeight w:val="42"/>
        </w:trPr>
        <w:tc>
          <w:tcPr>
            <w:tcW w:w="5238" w:type="dxa"/>
          </w:tcPr>
          <w:p w14:paraId="36DE9CE9" w14:textId="77777777" w:rsidR="00194407" w:rsidRPr="006749CB" w:rsidRDefault="00194407" w:rsidP="0060479B">
            <w:pPr>
              <w:pStyle w:val="CaseTableau"/>
              <w:rPr>
                <w:rFonts w:ascii="Segoe UI Symbol"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749CB">
              <w:rPr>
                <w:lang w:val="fr-CA"/>
              </w:rPr>
              <w:t xml:space="preserve"> </w:t>
            </w:r>
            <w:r>
              <w:rPr>
                <w:lang w:val="fr-CA"/>
              </w:rPr>
              <w:t>Autre(s)</w:t>
            </w:r>
          </w:p>
        </w:tc>
        <w:tc>
          <w:tcPr>
            <w:tcW w:w="1276" w:type="dxa"/>
          </w:tcPr>
          <w:p w14:paraId="1536683F" w14:textId="77777777" w:rsidR="00194407" w:rsidRPr="00AC5AEE" w:rsidRDefault="00194407" w:rsidP="0060479B">
            <w:pPr>
              <w:pStyle w:val="Tableau"/>
              <w:rPr>
                <w:lang w:val="fr-CA"/>
              </w:rPr>
            </w:pPr>
          </w:p>
        </w:tc>
        <w:tc>
          <w:tcPr>
            <w:tcW w:w="3544" w:type="dxa"/>
          </w:tcPr>
          <w:p w14:paraId="6349E4F1" w14:textId="77777777" w:rsidR="00194407" w:rsidRPr="00AC5AEE" w:rsidRDefault="00194407" w:rsidP="0060479B">
            <w:pPr>
              <w:pStyle w:val="Tableau"/>
              <w:rPr>
                <w:lang w:val="fr-CA"/>
              </w:rPr>
            </w:pPr>
          </w:p>
        </w:tc>
      </w:tr>
    </w:tbl>
    <w:p w14:paraId="6387D7B7" w14:textId="77777777" w:rsidR="00194407" w:rsidRDefault="00194407" w:rsidP="000B11C3">
      <w:pPr>
        <w:pStyle w:val="Titre3"/>
      </w:pPr>
      <w:r>
        <w:t>Engagement à la confidentialité</w:t>
      </w:r>
    </w:p>
    <w:p w14:paraId="6D6B7D57"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À titre de </w:t>
      </w:r>
      <w:r w:rsidRPr="003B247E">
        <w:t xml:space="preserve">chercheur </w:t>
      </w:r>
      <w:r>
        <w:t>responsable du projet, je m’</w:t>
      </w:r>
      <w:r w:rsidRPr="003B247E">
        <w:t xml:space="preserve">engage à faire signer un engagement à la confidentialité à toute personne à qui les renseignements </w:t>
      </w:r>
      <w:r>
        <w:t xml:space="preserve">de santé </w:t>
      </w:r>
      <w:r w:rsidRPr="003B247E">
        <w:t xml:space="preserve">seront rendus accessibles. </w:t>
      </w:r>
    </w:p>
    <w:p w14:paraId="4FB46818" w14:textId="77777777" w:rsidR="00194407" w:rsidRDefault="00194407" w:rsidP="00AA2A74">
      <w:pPr>
        <w:pStyle w:val="Titre2"/>
      </w:pPr>
      <w:bookmarkStart w:id="36" w:name="_Partage_des_renseignements"/>
      <w:bookmarkEnd w:id="36"/>
      <w:r>
        <w:t>Communication des renseignements auprès de collaborateurs externes</w:t>
      </w:r>
      <w:r>
        <w:rPr>
          <w:rStyle w:val="Appelnotedebasdep"/>
        </w:rPr>
        <w:footnoteReference w:id="12"/>
      </w:r>
    </w:p>
    <w:p w14:paraId="570A335D" w14:textId="77777777" w:rsidR="00194407" w:rsidRDefault="00194407" w:rsidP="000B11C3">
      <w:pPr>
        <w:pStyle w:val="Titre3"/>
      </w:pPr>
      <w:r>
        <w:t>Collaborateurs externes</w:t>
      </w:r>
    </w:p>
    <w:p w14:paraId="3D615E09" w14:textId="4B5EE841" w:rsidR="00194407" w:rsidRDefault="00194407" w:rsidP="00194407">
      <w:r>
        <w:t xml:space="preserve">Est-ce </w:t>
      </w:r>
      <w:r w:rsidR="00553F02">
        <w:t xml:space="preserve">que </w:t>
      </w:r>
      <w:r>
        <w:t>les renseignements seront communiqués à un ou des collaborateurs externes au CCSMTL? Veuillez cocher les cases appropriées dans le tableau suivant et préciser chaque type de collaborateur visé.</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268"/>
        <w:gridCol w:w="4394"/>
        <w:gridCol w:w="4396"/>
      </w:tblGrid>
      <w:tr w:rsidR="00194407" w:rsidRPr="00612560" w14:paraId="6AAE185F" w14:textId="77777777" w:rsidTr="0060479B">
        <w:trPr>
          <w:trHeight w:val="60"/>
        </w:trPr>
        <w:tc>
          <w:tcPr>
            <w:tcW w:w="1268" w:type="dxa"/>
            <w:shd w:val="clear" w:color="auto" w:fill="F2F2F2" w:themeFill="background1" w:themeFillShade="F2"/>
          </w:tcPr>
          <w:p w14:paraId="5B6164A5" w14:textId="77777777" w:rsidR="00194407" w:rsidRPr="00612560" w:rsidRDefault="00194407" w:rsidP="0060479B">
            <w:pPr>
              <w:pStyle w:val="Titretableau"/>
              <w:rPr>
                <w:szCs w:val="18"/>
                <w:lang w:val="fr-CA"/>
              </w:rPr>
            </w:pPr>
            <w:r w:rsidRPr="00612560">
              <w:rPr>
                <w:szCs w:val="18"/>
                <w:lang w:val="fr-CA"/>
              </w:rPr>
              <w:t>Partage à un collaborateur externe?</w:t>
            </w:r>
          </w:p>
        </w:tc>
        <w:tc>
          <w:tcPr>
            <w:tcW w:w="4394" w:type="dxa"/>
            <w:shd w:val="clear" w:color="auto" w:fill="F2F2F2" w:themeFill="background1" w:themeFillShade="F2"/>
          </w:tcPr>
          <w:p w14:paraId="425F04ED" w14:textId="2985811A" w:rsidR="00194407" w:rsidRPr="00612560" w:rsidRDefault="00194407" w:rsidP="00A8179F">
            <w:pPr>
              <w:pStyle w:val="Titretableau"/>
              <w:rPr>
                <w:szCs w:val="18"/>
                <w:lang w:val="fr-CA"/>
              </w:rPr>
            </w:pPr>
            <w:r w:rsidRPr="00612560">
              <w:rPr>
                <w:szCs w:val="18"/>
                <w:lang w:val="fr-CA"/>
              </w:rPr>
              <w:t xml:space="preserve">Type de collaborateur, </w:t>
            </w:r>
            <w:r w:rsidR="00A8179F">
              <w:rPr>
                <w:i/>
                <w:szCs w:val="18"/>
                <w:lang w:val="fr-CA"/>
              </w:rPr>
              <w:t>s’il y a lieu</w:t>
            </w:r>
            <w:r w:rsidRPr="00612560">
              <w:rPr>
                <w:szCs w:val="18"/>
                <w:lang w:val="fr-CA"/>
              </w:rPr>
              <w:t> </w:t>
            </w:r>
          </w:p>
        </w:tc>
        <w:tc>
          <w:tcPr>
            <w:tcW w:w="4396" w:type="dxa"/>
            <w:shd w:val="clear" w:color="auto" w:fill="F2F2F2" w:themeFill="background1" w:themeFillShade="F2"/>
          </w:tcPr>
          <w:p w14:paraId="524CE305" w14:textId="77777777" w:rsidR="00194407" w:rsidRPr="00612560" w:rsidRDefault="00194407" w:rsidP="0060479B">
            <w:pPr>
              <w:pStyle w:val="Titretableau"/>
              <w:rPr>
                <w:szCs w:val="18"/>
                <w:lang w:val="fr-CA"/>
              </w:rPr>
            </w:pPr>
            <w:r w:rsidRPr="00612560">
              <w:rPr>
                <w:szCs w:val="18"/>
                <w:lang w:val="fr-CA"/>
              </w:rPr>
              <w:t xml:space="preserve">Précisions sur les types de collaborateurs qui recevront les renseignements </w:t>
            </w:r>
            <w:r w:rsidRPr="00612560">
              <w:rPr>
                <w:i/>
                <w:szCs w:val="18"/>
                <w:lang w:val="fr-CA"/>
              </w:rPr>
              <w:t>(c.-à-d., nom du collaborateur, organisme d’attache, adresse courriel)</w:t>
            </w:r>
          </w:p>
        </w:tc>
      </w:tr>
      <w:tr w:rsidR="00194407" w:rsidRPr="00612560" w14:paraId="14DA26DD" w14:textId="77777777" w:rsidTr="0060479B">
        <w:trPr>
          <w:trHeight w:val="60"/>
        </w:trPr>
        <w:tc>
          <w:tcPr>
            <w:tcW w:w="1268" w:type="dxa"/>
            <w:shd w:val="clear" w:color="auto" w:fill="auto"/>
          </w:tcPr>
          <w:p w14:paraId="33E9E162"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Non</w:t>
            </w:r>
          </w:p>
        </w:tc>
        <w:tc>
          <w:tcPr>
            <w:tcW w:w="4394" w:type="dxa"/>
            <w:shd w:val="clear" w:color="auto" w:fill="auto"/>
          </w:tcPr>
          <w:p w14:paraId="2E784385" w14:textId="77777777" w:rsidR="00194407" w:rsidRPr="00612560" w:rsidRDefault="00194407" w:rsidP="0060479B">
            <w:pPr>
              <w:pStyle w:val="Tableau"/>
              <w:rPr>
                <w:szCs w:val="18"/>
                <w:lang w:val="fr-CA"/>
              </w:rPr>
            </w:pPr>
            <w:r w:rsidRPr="00612560">
              <w:rPr>
                <w:szCs w:val="18"/>
                <w:lang w:val="fr-CA"/>
              </w:rPr>
              <w:t xml:space="preserve">Veuillez passer à la </w:t>
            </w:r>
            <w:hyperlink w:anchor="_Destruction__des" w:history="1">
              <w:r w:rsidRPr="00744981">
                <w:rPr>
                  <w:rStyle w:val="Lienhypertexte"/>
                  <w:szCs w:val="18"/>
                  <w:lang w:val="fr-CA"/>
                </w:rPr>
                <w:t>destruction des renseignements</w:t>
              </w:r>
            </w:hyperlink>
            <w:r>
              <w:rPr>
                <w:szCs w:val="18"/>
                <w:lang w:val="fr-CA"/>
              </w:rPr>
              <w:t>.</w:t>
            </w:r>
          </w:p>
        </w:tc>
        <w:tc>
          <w:tcPr>
            <w:tcW w:w="4396" w:type="dxa"/>
          </w:tcPr>
          <w:p w14:paraId="56C313C4" w14:textId="77777777" w:rsidR="00194407" w:rsidRPr="00612560" w:rsidRDefault="00194407" w:rsidP="0060479B">
            <w:pPr>
              <w:pStyle w:val="Tableau"/>
              <w:rPr>
                <w:szCs w:val="18"/>
                <w:lang w:val="fr-CA"/>
              </w:rPr>
            </w:pPr>
          </w:p>
        </w:tc>
      </w:tr>
      <w:tr w:rsidR="00194407" w:rsidRPr="00612560" w14:paraId="53597342" w14:textId="77777777" w:rsidTr="0060479B">
        <w:trPr>
          <w:trHeight w:val="60"/>
        </w:trPr>
        <w:tc>
          <w:tcPr>
            <w:tcW w:w="1268" w:type="dxa"/>
            <w:vMerge w:val="restart"/>
            <w:shd w:val="clear" w:color="auto" w:fill="auto"/>
          </w:tcPr>
          <w:p w14:paraId="1011ABE7"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Oui</w:t>
            </w:r>
          </w:p>
        </w:tc>
        <w:tc>
          <w:tcPr>
            <w:tcW w:w="4394" w:type="dxa"/>
            <w:shd w:val="clear" w:color="auto" w:fill="auto"/>
          </w:tcPr>
          <w:p w14:paraId="10FC7890"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Un chercheur lié</w:t>
            </w:r>
            <w:r>
              <w:rPr>
                <w:rStyle w:val="Appelnotedebasdep"/>
                <w:szCs w:val="18"/>
                <w:lang w:val="fr-CA"/>
              </w:rPr>
              <w:footnoteReference w:id="13"/>
            </w:r>
            <w:r w:rsidRPr="00612560">
              <w:rPr>
                <w:szCs w:val="18"/>
                <w:lang w:val="fr-CA"/>
              </w:rPr>
              <w:t xml:space="preserve"> à l’un des organismes du réseau de la santé et des services sociaux visés par la </w:t>
            </w:r>
            <w:r>
              <w:rPr>
                <w:szCs w:val="18"/>
                <w:lang w:val="fr-CA"/>
              </w:rPr>
              <w:t>LRSSS</w:t>
            </w:r>
          </w:p>
        </w:tc>
        <w:tc>
          <w:tcPr>
            <w:tcW w:w="4396" w:type="dxa"/>
          </w:tcPr>
          <w:p w14:paraId="40A9F644" w14:textId="77777777" w:rsidR="00194407" w:rsidRPr="00612560" w:rsidRDefault="00194407" w:rsidP="0060479B">
            <w:pPr>
              <w:pStyle w:val="Tableau"/>
              <w:rPr>
                <w:szCs w:val="18"/>
                <w:lang w:val="fr-CA"/>
              </w:rPr>
            </w:pPr>
          </w:p>
        </w:tc>
      </w:tr>
      <w:tr w:rsidR="00194407" w:rsidRPr="00612560" w14:paraId="381AE2F2" w14:textId="77777777" w:rsidTr="0060479B">
        <w:trPr>
          <w:trHeight w:val="60"/>
        </w:trPr>
        <w:tc>
          <w:tcPr>
            <w:tcW w:w="1268" w:type="dxa"/>
            <w:vMerge/>
            <w:shd w:val="clear" w:color="auto" w:fill="auto"/>
          </w:tcPr>
          <w:p w14:paraId="29A77BAD" w14:textId="77777777" w:rsidR="00194407" w:rsidRPr="00612560" w:rsidRDefault="00194407" w:rsidP="0060479B">
            <w:pPr>
              <w:pStyle w:val="Tableau"/>
              <w:rPr>
                <w:rFonts w:ascii="Segoe UI Symbol" w:hAnsi="Segoe UI Symbol" w:cs="Segoe UI Symbol"/>
                <w:szCs w:val="18"/>
                <w:lang w:val="fr-CA"/>
              </w:rPr>
            </w:pPr>
          </w:p>
        </w:tc>
        <w:tc>
          <w:tcPr>
            <w:tcW w:w="4394" w:type="dxa"/>
            <w:shd w:val="clear" w:color="auto" w:fill="auto"/>
          </w:tcPr>
          <w:p w14:paraId="19406761"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Un chercheur universitaire ou un collaborateur gouvernemental externe au secteur de la santé et des services sociaux situé au Québec</w:t>
            </w:r>
          </w:p>
        </w:tc>
        <w:tc>
          <w:tcPr>
            <w:tcW w:w="4396" w:type="dxa"/>
          </w:tcPr>
          <w:p w14:paraId="56CAAB4F" w14:textId="77777777" w:rsidR="00194407" w:rsidRPr="00612560" w:rsidRDefault="00194407" w:rsidP="0060479B">
            <w:pPr>
              <w:pStyle w:val="Tableau"/>
              <w:rPr>
                <w:szCs w:val="18"/>
                <w:lang w:val="fr-CA"/>
              </w:rPr>
            </w:pPr>
          </w:p>
        </w:tc>
      </w:tr>
      <w:tr w:rsidR="00194407" w:rsidRPr="00612560" w14:paraId="12B228EF" w14:textId="77777777" w:rsidTr="0060479B">
        <w:trPr>
          <w:trHeight w:val="60"/>
        </w:trPr>
        <w:tc>
          <w:tcPr>
            <w:tcW w:w="1268" w:type="dxa"/>
            <w:vMerge/>
            <w:shd w:val="clear" w:color="auto" w:fill="auto"/>
          </w:tcPr>
          <w:p w14:paraId="7A81314E" w14:textId="77777777" w:rsidR="00194407" w:rsidRPr="00612560" w:rsidRDefault="00194407" w:rsidP="0060479B">
            <w:pPr>
              <w:pStyle w:val="Tableau"/>
              <w:rPr>
                <w:rFonts w:ascii="Segoe UI Symbol" w:hAnsi="Segoe UI Symbol" w:cs="Segoe UI Symbol"/>
                <w:szCs w:val="18"/>
                <w:lang w:val="fr-CA"/>
              </w:rPr>
            </w:pPr>
          </w:p>
        </w:tc>
        <w:tc>
          <w:tcPr>
            <w:tcW w:w="4394" w:type="dxa"/>
            <w:shd w:val="clear" w:color="auto" w:fill="auto"/>
          </w:tcPr>
          <w:p w14:paraId="494D83E8" w14:textId="77777777" w:rsidR="00194407" w:rsidRPr="00612560" w:rsidRDefault="00194407" w:rsidP="0060479B">
            <w:pPr>
              <w:pStyle w:val="Tableau"/>
              <w:rPr>
                <w:i/>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Une entreprise privée </w:t>
            </w:r>
            <w:r w:rsidRPr="00612560">
              <w:rPr>
                <w:i/>
                <w:szCs w:val="18"/>
                <w:lang w:val="fr-CA"/>
              </w:rPr>
              <w:t>(veuillez préciser le nom de l’entreprise, le nom du collaborateur et le lieu d’hébergement des renseignements – Québec ou hors Québec – dans la colonne de droite)</w:t>
            </w:r>
          </w:p>
        </w:tc>
        <w:tc>
          <w:tcPr>
            <w:tcW w:w="4396" w:type="dxa"/>
          </w:tcPr>
          <w:p w14:paraId="3DCA3DD0" w14:textId="77777777" w:rsidR="00194407" w:rsidRPr="00612560" w:rsidRDefault="00194407" w:rsidP="0060479B">
            <w:pPr>
              <w:pStyle w:val="Tableau"/>
              <w:rPr>
                <w:szCs w:val="18"/>
                <w:lang w:val="fr-CA"/>
              </w:rPr>
            </w:pPr>
          </w:p>
        </w:tc>
      </w:tr>
      <w:tr w:rsidR="00194407" w:rsidRPr="00612560" w14:paraId="58FA37DA" w14:textId="77777777" w:rsidTr="0060479B">
        <w:trPr>
          <w:trHeight w:val="60"/>
        </w:trPr>
        <w:tc>
          <w:tcPr>
            <w:tcW w:w="1268" w:type="dxa"/>
            <w:vMerge/>
            <w:shd w:val="clear" w:color="auto" w:fill="auto"/>
          </w:tcPr>
          <w:p w14:paraId="57D92088" w14:textId="77777777" w:rsidR="00194407" w:rsidRPr="00612560" w:rsidRDefault="00194407" w:rsidP="0060479B">
            <w:pPr>
              <w:pStyle w:val="Tableau"/>
              <w:rPr>
                <w:rFonts w:ascii="Segoe UI Symbol" w:hAnsi="Segoe UI Symbol" w:cs="Segoe UI Symbol"/>
                <w:szCs w:val="18"/>
                <w:lang w:val="fr-CA"/>
              </w:rPr>
            </w:pPr>
          </w:p>
        </w:tc>
        <w:tc>
          <w:tcPr>
            <w:tcW w:w="4394" w:type="dxa"/>
            <w:shd w:val="clear" w:color="auto" w:fill="auto"/>
          </w:tcPr>
          <w:p w14:paraId="3FC1D4BA" w14:textId="77777777" w:rsidR="00194407" w:rsidRPr="00612560" w:rsidRDefault="00194407" w:rsidP="0060479B">
            <w:pPr>
              <w:pStyle w:val="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Autre </w:t>
            </w:r>
          </w:p>
        </w:tc>
        <w:tc>
          <w:tcPr>
            <w:tcW w:w="4396" w:type="dxa"/>
          </w:tcPr>
          <w:p w14:paraId="0A0ABCD0" w14:textId="77777777" w:rsidR="00194407" w:rsidRPr="00612560" w:rsidRDefault="00194407" w:rsidP="0060479B">
            <w:pPr>
              <w:pStyle w:val="Tableau"/>
              <w:rPr>
                <w:szCs w:val="18"/>
                <w:lang w:val="fr-CA"/>
              </w:rPr>
            </w:pPr>
          </w:p>
        </w:tc>
      </w:tr>
    </w:tbl>
    <w:p w14:paraId="123D7A31" w14:textId="77777777" w:rsidR="00194407" w:rsidRDefault="00194407" w:rsidP="000B11C3">
      <w:pPr>
        <w:pStyle w:val="Titre3"/>
      </w:pPr>
      <w:bookmarkStart w:id="37" w:name="_Collaborateur(s)_externe(s)_à"/>
      <w:bookmarkEnd w:id="37"/>
      <w:r>
        <w:t>Collaborateurs externes à l’extérieur du Québec</w:t>
      </w:r>
    </w:p>
    <w:p w14:paraId="5B857507" w14:textId="77777777" w:rsidR="00194407" w:rsidRDefault="00194407" w:rsidP="00194407">
      <w:r>
        <w:t xml:space="preserve">Veuillez compléter l’annexe 1 pour tout collaborateur externe situé à l’extérieur du Québec. Le chercheur doit évaluer le risque d’atteinte à la vie privée selon le pays dans lequel se situent les collaborateurs externes. </w:t>
      </w:r>
    </w:p>
    <w:p w14:paraId="29E77578" w14:textId="77777777" w:rsidR="00194407" w:rsidRPr="008C6F88" w:rsidRDefault="00194407" w:rsidP="00194407">
      <w:r>
        <w:t xml:space="preserve">Cette évaluation doit tenir compte </w:t>
      </w:r>
      <w:r w:rsidRPr="00061FC8">
        <w:rPr>
          <w:rFonts w:eastAsia="Times New Roman" w:cs="Arial"/>
          <w:iCs/>
          <w:lang w:eastAsia="fr-CA"/>
        </w:rPr>
        <w:t xml:space="preserve">de la méthode de transfert, la périodicité du transfert, la forme des renseignements communiqués </w:t>
      </w:r>
      <w:r>
        <w:rPr>
          <w:rFonts w:eastAsia="Times New Roman" w:cs="Arial"/>
          <w:iCs/>
          <w:lang w:eastAsia="fr-CA"/>
        </w:rPr>
        <w:t>(p. ex., renseignements</w:t>
      </w:r>
      <w:r w:rsidRPr="00061FC8">
        <w:rPr>
          <w:rFonts w:eastAsia="Times New Roman" w:cs="Arial"/>
          <w:iCs/>
          <w:lang w:eastAsia="fr-CA"/>
        </w:rPr>
        <w:t xml:space="preserve"> dépersonnalisés), le support sur lequel les renseignements seront conservés chez le collaborateur externe et les mécanismes de protection utilisés pour préserver la confidentialité des renseignements communiqués au sein de l’institution récipiendaire</w:t>
      </w:r>
    </w:p>
    <w:p w14:paraId="2F9253F6" w14:textId="77777777" w:rsidR="00194407" w:rsidRDefault="00194407" w:rsidP="000B11C3">
      <w:pPr>
        <w:pStyle w:val="Titre3"/>
      </w:pPr>
      <w:r>
        <w:t>Niveau d’identification des renseignements communiqués aux collaborateurs externes</w:t>
      </w:r>
    </w:p>
    <w:p w14:paraId="1BABD644"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Pr="00061239">
        <w:t xml:space="preserve"> </w:t>
      </w:r>
      <w:r>
        <w:t>Renseignements nominaux</w:t>
      </w:r>
      <w:r w:rsidRPr="003B247E">
        <w:t xml:space="preserve"> </w:t>
      </w:r>
    </w:p>
    <w:p w14:paraId="2A47B6A3" w14:textId="77777777" w:rsidR="00194407" w:rsidRDefault="00194407" w:rsidP="00194407">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Pr="00061239">
        <w:t xml:space="preserve"> </w:t>
      </w:r>
      <w:r>
        <w:t>Renseignements dépersonnalisés</w:t>
      </w:r>
      <w:r w:rsidRPr="003B247E">
        <w:t xml:space="preserve"> </w:t>
      </w:r>
    </w:p>
    <w:p w14:paraId="1C364D14" w14:textId="77777777" w:rsidR="00194407" w:rsidRDefault="00194407" w:rsidP="000B11C3">
      <w:pPr>
        <w:pStyle w:val="Titre3"/>
      </w:pPr>
      <w:r>
        <w:t>Approches qui seront utilisées pour transférer les renseignements aux collaborateurs externes</w:t>
      </w:r>
    </w:p>
    <w:p w14:paraId="6A37C524"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Transfert de données cryptées via un protocole de communication sécurisé</w:t>
      </w:r>
    </w:p>
    <w:p w14:paraId="7892DDDA"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Transfert via une plateforme collaborative accessible par le web, authentification par nom d’utilisateur et mot de passe (p. ex., plateforme </w:t>
      </w:r>
      <w:proofErr w:type="spellStart"/>
      <w:r>
        <w:t>RedCap</w:t>
      </w:r>
      <w:proofErr w:type="spellEnd"/>
      <w:r>
        <w:t>)</w:t>
      </w:r>
    </w:p>
    <w:p w14:paraId="3555E3FD"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Accès à distance avec une authentification par nom d’utilisateur et mot de passe</w:t>
      </w:r>
    </w:p>
    <w:p w14:paraId="3B183B0D" w14:textId="77777777" w:rsidR="00194407" w:rsidRDefault="00194407" w:rsidP="00194407">
      <w:pPr>
        <w:pStyle w:val="Case"/>
      </w:pPr>
      <w:r w:rsidRPr="0061557C">
        <w:rPr>
          <w:rFonts w:cs="Arial"/>
          <w:sz w:val="18"/>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Accès sur place avec une authentification par nom d’utilisateur et mot de passe</w:t>
      </w:r>
    </w:p>
    <w:p w14:paraId="2B9E28E8" w14:textId="77777777"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Autre(s), veuillez préciser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94407" w:rsidRPr="009E2BED" w14:paraId="64FDA229" w14:textId="77777777" w:rsidTr="0060479B">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94152F" w14:textId="77777777" w:rsidR="00194407" w:rsidRPr="00D818D2" w:rsidRDefault="00194407" w:rsidP="0060479B">
            <w:pPr>
              <w:pStyle w:val="Tableau"/>
              <w:rPr>
                <w:lang w:val="fr-CA"/>
              </w:rPr>
            </w:pPr>
          </w:p>
        </w:tc>
      </w:tr>
    </w:tbl>
    <w:p w14:paraId="7142E2EC" w14:textId="77777777" w:rsidR="00194407" w:rsidRDefault="00194407" w:rsidP="000B11C3">
      <w:pPr>
        <w:pStyle w:val="Titre3"/>
      </w:pPr>
      <w:r>
        <w:t>Moyens qui seront employés par les collaborateurs externes pour utiliser et conserver les renseignements</w:t>
      </w:r>
    </w:p>
    <w:p w14:paraId="2E086462" w14:textId="77777777" w:rsidR="00194407" w:rsidRDefault="00194407" w:rsidP="00194407">
      <w:r>
        <w:t>Veuillez indiquer les moyens qui seront employés pour utiliser et conserver les renseignements et les mesures de sécurité prévues. Puis, veuillez préciser le moyen exact choisi, justifier son choix et préciser quel collaborateur l’utilisera, advenant qu’il y ait plus d’un collaborateur externe.</w:t>
      </w:r>
    </w:p>
    <w:p w14:paraId="12FFC5C4" w14:textId="77777777" w:rsidR="00194407" w:rsidRDefault="00194407" w:rsidP="00194407">
      <w:r>
        <w:t>Note : Les</w:t>
      </w:r>
      <w:r w:rsidRPr="00BC6830">
        <w:t xml:space="preserve"> systèmes informatiques personnels </w:t>
      </w:r>
      <w:r>
        <w:t xml:space="preserve">ne peuvent pas être employés par le(s) collaborateur(s) externes pour utiliser et conserver les renseignements.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3537"/>
        <w:gridCol w:w="2125"/>
        <w:gridCol w:w="4395"/>
      </w:tblGrid>
      <w:tr w:rsidR="00194407" w:rsidRPr="00612560" w14:paraId="6569964B" w14:textId="77777777" w:rsidTr="0060479B">
        <w:trPr>
          <w:trHeight w:val="474"/>
        </w:trPr>
        <w:tc>
          <w:tcPr>
            <w:tcW w:w="3537" w:type="dxa"/>
            <w:shd w:val="clear" w:color="auto" w:fill="F2F2F2" w:themeFill="background1" w:themeFillShade="F2"/>
          </w:tcPr>
          <w:p w14:paraId="7952B296" w14:textId="77777777" w:rsidR="00194407" w:rsidRPr="00612560" w:rsidRDefault="00194407" w:rsidP="0060479B">
            <w:pPr>
              <w:pStyle w:val="Tableau"/>
              <w:rPr>
                <w:szCs w:val="18"/>
                <w:lang w:val="fr-CA"/>
              </w:rPr>
            </w:pPr>
            <w:r w:rsidRPr="00612560">
              <w:rPr>
                <w:szCs w:val="18"/>
                <w:lang w:val="fr-CA"/>
              </w:rPr>
              <w:t>Moyen</w:t>
            </w:r>
          </w:p>
        </w:tc>
        <w:tc>
          <w:tcPr>
            <w:tcW w:w="2125" w:type="dxa"/>
            <w:shd w:val="clear" w:color="auto" w:fill="F2F2F2" w:themeFill="background1" w:themeFillShade="F2"/>
          </w:tcPr>
          <w:p w14:paraId="749A2225" w14:textId="77777777" w:rsidR="00194407" w:rsidRPr="00612560" w:rsidRDefault="00194407" w:rsidP="0060479B">
            <w:pPr>
              <w:pStyle w:val="Tableau"/>
              <w:rPr>
                <w:szCs w:val="18"/>
                <w:lang w:val="fr-CA"/>
              </w:rPr>
            </w:pPr>
            <w:r>
              <w:rPr>
                <w:szCs w:val="18"/>
                <w:lang w:val="fr-CA"/>
              </w:rPr>
              <w:t>Collaborateur(s) externe(s) concerné(s)</w:t>
            </w:r>
          </w:p>
        </w:tc>
        <w:tc>
          <w:tcPr>
            <w:tcW w:w="4395" w:type="dxa"/>
            <w:shd w:val="clear" w:color="auto" w:fill="F2F2F2" w:themeFill="background1" w:themeFillShade="F2"/>
          </w:tcPr>
          <w:p w14:paraId="581CD6CF" w14:textId="77777777" w:rsidR="00194407" w:rsidRPr="00612560" w:rsidRDefault="00194407" w:rsidP="0060479B">
            <w:pPr>
              <w:pStyle w:val="Tableau"/>
              <w:rPr>
                <w:szCs w:val="18"/>
                <w:lang w:val="fr-CA"/>
              </w:rPr>
            </w:pPr>
            <w:r>
              <w:rPr>
                <w:szCs w:val="18"/>
                <w:lang w:val="fr-CA"/>
              </w:rPr>
              <w:t xml:space="preserve">Précisions sur les moyens employés et les mesures de sécurité prévues, ainsi qu’une </w:t>
            </w:r>
            <w:r w:rsidRPr="00612560">
              <w:rPr>
                <w:szCs w:val="18"/>
                <w:lang w:val="fr-CA"/>
              </w:rPr>
              <w:t xml:space="preserve">justification </w:t>
            </w:r>
            <w:r>
              <w:rPr>
                <w:szCs w:val="18"/>
                <w:lang w:val="fr-CA"/>
              </w:rPr>
              <w:t>du moyen employé</w:t>
            </w:r>
          </w:p>
        </w:tc>
      </w:tr>
      <w:tr w:rsidR="00194407" w:rsidRPr="00612560" w14:paraId="2B70D2A7" w14:textId="77777777" w:rsidTr="0060479B">
        <w:trPr>
          <w:trHeight w:val="42"/>
        </w:trPr>
        <w:tc>
          <w:tcPr>
            <w:tcW w:w="3537" w:type="dxa"/>
          </w:tcPr>
          <w:p w14:paraId="1EB7A5F2"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Systèmes informatiques d’un autre organisme visé par la LRSSS</w:t>
            </w:r>
          </w:p>
        </w:tc>
        <w:tc>
          <w:tcPr>
            <w:tcW w:w="2125" w:type="dxa"/>
          </w:tcPr>
          <w:p w14:paraId="06660192" w14:textId="77777777" w:rsidR="00194407" w:rsidRPr="00612560" w:rsidRDefault="00194407" w:rsidP="0060479B">
            <w:pPr>
              <w:pStyle w:val="Tableau"/>
              <w:rPr>
                <w:szCs w:val="18"/>
                <w:lang w:val="fr-CA"/>
              </w:rPr>
            </w:pPr>
          </w:p>
        </w:tc>
        <w:tc>
          <w:tcPr>
            <w:tcW w:w="4395" w:type="dxa"/>
          </w:tcPr>
          <w:p w14:paraId="1256EA8D" w14:textId="77777777" w:rsidR="00194407" w:rsidRPr="00612560" w:rsidRDefault="00194407" w:rsidP="0060479B">
            <w:pPr>
              <w:pStyle w:val="Tableau"/>
              <w:rPr>
                <w:szCs w:val="18"/>
                <w:lang w:val="fr-CA"/>
              </w:rPr>
            </w:pPr>
          </w:p>
        </w:tc>
      </w:tr>
      <w:tr w:rsidR="00194407" w:rsidRPr="00612560" w14:paraId="0FC82DE9" w14:textId="77777777" w:rsidTr="0060479B">
        <w:trPr>
          <w:trHeight w:val="42"/>
        </w:trPr>
        <w:tc>
          <w:tcPr>
            <w:tcW w:w="3537" w:type="dxa"/>
          </w:tcPr>
          <w:p w14:paraId="224E29AF"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Systèmes informatiques d’un autre organisme ou d’une entreprise privée</w:t>
            </w:r>
          </w:p>
        </w:tc>
        <w:tc>
          <w:tcPr>
            <w:tcW w:w="2125" w:type="dxa"/>
          </w:tcPr>
          <w:p w14:paraId="2BA1F053" w14:textId="77777777" w:rsidR="00194407" w:rsidRPr="00612560" w:rsidRDefault="00194407" w:rsidP="0060479B">
            <w:pPr>
              <w:pStyle w:val="Tableau"/>
              <w:rPr>
                <w:szCs w:val="18"/>
                <w:lang w:val="fr-CA"/>
              </w:rPr>
            </w:pPr>
          </w:p>
        </w:tc>
        <w:tc>
          <w:tcPr>
            <w:tcW w:w="4395" w:type="dxa"/>
          </w:tcPr>
          <w:p w14:paraId="7E8D5A25" w14:textId="77777777" w:rsidR="00194407" w:rsidRPr="00612560" w:rsidRDefault="00194407" w:rsidP="0060479B">
            <w:pPr>
              <w:pStyle w:val="Tableau"/>
              <w:rPr>
                <w:szCs w:val="18"/>
                <w:lang w:val="fr-CA"/>
              </w:rPr>
            </w:pPr>
          </w:p>
        </w:tc>
      </w:tr>
      <w:tr w:rsidR="00194407" w:rsidRPr="00612560" w14:paraId="2617AA1F" w14:textId="77777777" w:rsidTr="0060479B">
        <w:trPr>
          <w:trHeight w:val="42"/>
        </w:trPr>
        <w:tc>
          <w:tcPr>
            <w:tcW w:w="3537" w:type="dxa"/>
          </w:tcPr>
          <w:p w14:paraId="0D960FDA"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lang w:val="fr-CA"/>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Services infonuagiques </w:t>
            </w:r>
            <w:r w:rsidRPr="00612560">
              <w:rPr>
                <w:szCs w:val="18"/>
                <w:lang w:val="fr-CA"/>
              </w:rPr>
              <w:br/>
            </w:r>
            <w:r w:rsidRPr="00612560">
              <w:rPr>
                <w:i/>
                <w:szCs w:val="18"/>
                <w:lang w:val="fr-CA"/>
              </w:rPr>
              <w:t>(veuillez également préciser le type de service et le lieu d’hébergement)</w:t>
            </w:r>
          </w:p>
        </w:tc>
        <w:tc>
          <w:tcPr>
            <w:tcW w:w="2125" w:type="dxa"/>
          </w:tcPr>
          <w:p w14:paraId="50EAC741" w14:textId="77777777" w:rsidR="00194407" w:rsidRPr="00612560" w:rsidRDefault="00194407" w:rsidP="0060479B">
            <w:pPr>
              <w:pStyle w:val="Tableau"/>
              <w:rPr>
                <w:szCs w:val="18"/>
                <w:lang w:val="fr-CA"/>
              </w:rPr>
            </w:pPr>
          </w:p>
        </w:tc>
        <w:tc>
          <w:tcPr>
            <w:tcW w:w="4395" w:type="dxa"/>
          </w:tcPr>
          <w:p w14:paraId="59EAF722" w14:textId="77777777" w:rsidR="00194407" w:rsidRPr="00612560" w:rsidRDefault="00194407" w:rsidP="0060479B">
            <w:pPr>
              <w:pStyle w:val="Tableau"/>
              <w:rPr>
                <w:szCs w:val="18"/>
                <w:lang w:val="fr-CA"/>
              </w:rPr>
            </w:pPr>
          </w:p>
        </w:tc>
      </w:tr>
      <w:tr w:rsidR="00194407" w:rsidRPr="00612560" w14:paraId="0734EC94" w14:textId="77777777" w:rsidTr="0060479B">
        <w:trPr>
          <w:trHeight w:val="42"/>
        </w:trPr>
        <w:tc>
          <w:tcPr>
            <w:tcW w:w="3537" w:type="dxa"/>
          </w:tcPr>
          <w:p w14:paraId="74E627C6" w14:textId="77777777" w:rsidR="00194407" w:rsidRPr="00612560" w:rsidRDefault="00194407" w:rsidP="0060479B">
            <w:pPr>
              <w:pStyle w:val="CaseTableau"/>
              <w:rPr>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Copie de sauvegarde </w:t>
            </w:r>
          </w:p>
        </w:tc>
        <w:tc>
          <w:tcPr>
            <w:tcW w:w="2125" w:type="dxa"/>
          </w:tcPr>
          <w:p w14:paraId="3C90BFD4" w14:textId="77777777" w:rsidR="00194407" w:rsidRPr="00612560" w:rsidRDefault="00194407" w:rsidP="0060479B">
            <w:pPr>
              <w:pStyle w:val="Tableau"/>
              <w:rPr>
                <w:szCs w:val="18"/>
                <w:lang w:val="fr-CA"/>
              </w:rPr>
            </w:pPr>
          </w:p>
        </w:tc>
        <w:tc>
          <w:tcPr>
            <w:tcW w:w="4395" w:type="dxa"/>
          </w:tcPr>
          <w:p w14:paraId="181C0D3F" w14:textId="77777777" w:rsidR="00194407" w:rsidRPr="00612560" w:rsidRDefault="00194407" w:rsidP="0060479B">
            <w:pPr>
              <w:pStyle w:val="Tableau"/>
              <w:rPr>
                <w:szCs w:val="18"/>
                <w:lang w:val="fr-CA"/>
              </w:rPr>
            </w:pPr>
          </w:p>
        </w:tc>
      </w:tr>
      <w:tr w:rsidR="00194407" w:rsidRPr="00612560" w14:paraId="1B383A9B" w14:textId="77777777" w:rsidTr="0060479B">
        <w:trPr>
          <w:trHeight w:val="42"/>
        </w:trPr>
        <w:tc>
          <w:tcPr>
            <w:tcW w:w="3537" w:type="dxa"/>
          </w:tcPr>
          <w:p w14:paraId="14649035" w14:textId="77777777" w:rsidR="00194407" w:rsidRPr="00612560" w:rsidRDefault="00194407" w:rsidP="0060479B">
            <w:pPr>
              <w:pStyle w:val="CaseTableau"/>
              <w:rPr>
                <w:rFonts w:ascii="Segoe UI Symbol" w:hAnsi="Segoe UI Symbol" w:cs="Segoe UI Symbol"/>
                <w:szCs w:val="18"/>
                <w:lang w:val="fr-CA"/>
              </w:rPr>
            </w:pPr>
            <w:r w:rsidRPr="00612560">
              <w:rPr>
                <w:rFonts w:cs="Arial"/>
                <w:szCs w:val="18"/>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szCs w:val="18"/>
                <w:highlight w:val="lightGray"/>
              </w:rPr>
              <w:instrText xml:space="preserve"> FORMCHECKBOX </w:instrText>
            </w:r>
            <w:r w:rsidR="008F54AE">
              <w:rPr>
                <w:rFonts w:cs="Arial"/>
                <w:szCs w:val="18"/>
                <w:highlight w:val="lightGray"/>
                <w:shd w:val="clear" w:color="auto" w:fill="E6E6E6"/>
                <w:lang w:val="fr-FR"/>
              </w:rPr>
            </w:r>
            <w:r w:rsidR="008F54AE">
              <w:rPr>
                <w:rFonts w:cs="Arial"/>
                <w:szCs w:val="18"/>
                <w:highlight w:val="lightGray"/>
                <w:shd w:val="clear" w:color="auto" w:fill="E6E6E6"/>
                <w:lang w:val="fr-FR"/>
              </w:rPr>
              <w:fldChar w:fldCharType="separate"/>
            </w:r>
            <w:r w:rsidRPr="00612560">
              <w:rPr>
                <w:rFonts w:cs="Arial"/>
                <w:szCs w:val="18"/>
                <w:highlight w:val="lightGray"/>
                <w:shd w:val="clear" w:color="auto" w:fill="E6E6E6"/>
                <w:lang w:val="fr-FR"/>
              </w:rPr>
              <w:fldChar w:fldCharType="end"/>
            </w:r>
            <w:r w:rsidRPr="00612560">
              <w:rPr>
                <w:szCs w:val="18"/>
                <w:lang w:val="fr-CA"/>
              </w:rPr>
              <w:t xml:space="preserve"> Autre(s) </w:t>
            </w:r>
          </w:p>
        </w:tc>
        <w:tc>
          <w:tcPr>
            <w:tcW w:w="2125" w:type="dxa"/>
          </w:tcPr>
          <w:p w14:paraId="70FCFBB2" w14:textId="77777777" w:rsidR="00194407" w:rsidRPr="00612560" w:rsidRDefault="00194407" w:rsidP="0060479B">
            <w:pPr>
              <w:pStyle w:val="Tableau"/>
              <w:rPr>
                <w:szCs w:val="18"/>
                <w:lang w:val="fr-CA"/>
              </w:rPr>
            </w:pPr>
          </w:p>
        </w:tc>
        <w:tc>
          <w:tcPr>
            <w:tcW w:w="4395" w:type="dxa"/>
          </w:tcPr>
          <w:p w14:paraId="3450CF94" w14:textId="77777777" w:rsidR="00194407" w:rsidRPr="00612560" w:rsidRDefault="00194407" w:rsidP="0060479B">
            <w:pPr>
              <w:pStyle w:val="Tableau"/>
              <w:rPr>
                <w:szCs w:val="18"/>
                <w:lang w:val="fr-CA"/>
              </w:rPr>
            </w:pPr>
          </w:p>
        </w:tc>
      </w:tr>
    </w:tbl>
    <w:p w14:paraId="572D1DFB" w14:textId="77777777" w:rsidR="00194407" w:rsidRDefault="00194407" w:rsidP="000B11C3">
      <w:pPr>
        <w:pStyle w:val="Titre3"/>
      </w:pPr>
      <w:bookmarkStart w:id="38" w:name="_Entente_de_communication,"/>
      <w:bookmarkEnd w:id="38"/>
      <w:r>
        <w:t>Entente de communication, mandat de service ou contrat de service</w:t>
      </w:r>
    </w:p>
    <w:p w14:paraId="78E3FF92" w14:textId="77777777" w:rsidR="00194407" w:rsidRDefault="00194407" w:rsidP="00194407">
      <w:r>
        <w:t>Lorsque les renseignements sont communiqués à un ou des collaborateurs externes, une entente de communication doit préalablement être conclue avec leurs organismes d’attache. De manière semblable, un mandat ou un contrat de service doit être signé avec un tiers (mandataire ou prestataire de services) lorsque les services de celui-ci sont sollicités pour soutenir la réalisation du projet.</w:t>
      </w:r>
    </w:p>
    <w:p w14:paraId="5DD078A0" w14:textId="77777777" w:rsidR="00194407" w:rsidRDefault="00194407" w:rsidP="00194407">
      <w:r>
        <w:t>Veuillez cocher la ou les situation(s) applicable(s).</w:t>
      </w:r>
    </w:p>
    <w:p w14:paraId="21B0843E" w14:textId="2CCD26C1" w:rsidR="00194407" w:rsidRPr="004C7782" w:rsidRDefault="00194407" w:rsidP="00194407">
      <w:pPr>
        <w:rPr>
          <w:rFonts w:cs="Arial"/>
          <w:sz w:val="18"/>
          <w:highlight w:val="lightGray"/>
          <w:shd w:val="clear" w:color="auto" w:fill="E6E6E6"/>
          <w:lang w:val="fr-FR"/>
        </w:rPr>
      </w:pPr>
      <w:r w:rsidRPr="004C7782">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4C7782">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4C7782">
        <w:rPr>
          <w:rFonts w:cs="Arial"/>
          <w:sz w:val="18"/>
          <w:highlight w:val="lightGray"/>
          <w:shd w:val="clear" w:color="auto" w:fill="E6E6E6"/>
          <w:lang w:val="fr-FR"/>
        </w:rPr>
        <w:fldChar w:fldCharType="end"/>
      </w:r>
      <w:r w:rsidRPr="004C7782">
        <w:t xml:space="preserve"> Entente de communication des renseignements : À titre de chercheur responsable du projet, je m’engage à signer une entente de communication des renseignements avec les organismes d’attache des collaborateurs externes</w:t>
      </w:r>
      <w:r w:rsidR="006A3973">
        <w:t xml:space="preserve"> pour ce projet de recherche. Le contenu de l’entente est conforme à l’</w:t>
      </w:r>
      <w:hyperlink r:id="rId27" w:anchor="se:48" w:history="1">
        <w:r w:rsidR="006A3973" w:rsidRPr="001C20DC">
          <w:rPr>
            <w:rStyle w:val="Lienhypertexte"/>
          </w:rPr>
          <w:t>article 48</w:t>
        </w:r>
      </w:hyperlink>
      <w:r w:rsidR="006A3973">
        <w:t xml:space="preserve"> de la LRSSS.</w:t>
      </w:r>
      <w:r w:rsidRPr="004C7782">
        <w:t xml:space="preserve"> </w:t>
      </w:r>
    </w:p>
    <w:p w14:paraId="0BCE0A81" w14:textId="72B52A17" w:rsidR="00194407" w:rsidRPr="004C7782" w:rsidRDefault="00194407" w:rsidP="00194407">
      <w:r w:rsidRPr="004C7782">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4C7782">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4C7782">
        <w:rPr>
          <w:rFonts w:cs="Arial"/>
          <w:sz w:val="18"/>
          <w:highlight w:val="lightGray"/>
          <w:shd w:val="clear" w:color="auto" w:fill="E6E6E6"/>
          <w:lang w:val="fr-FR"/>
        </w:rPr>
        <w:fldChar w:fldCharType="end"/>
      </w:r>
      <w:r w:rsidRPr="004C7782">
        <w:t xml:space="preserve"> Mandat ou contrat de service : À titre de chercheur responsable du projet, je m’engage à signer un mandat ou </w:t>
      </w:r>
      <w:r w:rsidR="00553F02">
        <w:t xml:space="preserve">un </w:t>
      </w:r>
      <w:r w:rsidRPr="004C7782">
        <w:t xml:space="preserve">contrat de service avec tout mandataire ou prestataire de services que je m’adjoins pour la réalisation du présent projet. </w:t>
      </w:r>
      <w:r w:rsidRPr="006A3973">
        <w:t xml:space="preserve">Le mandat ou contrat de service </w:t>
      </w:r>
      <w:r w:rsidR="006A3973" w:rsidRPr="006A3973">
        <w:t>doit inclure</w:t>
      </w:r>
      <w:r w:rsidRPr="006A3973">
        <w:t xml:space="preserve"> les dispositions prévues aux </w:t>
      </w:r>
      <w:hyperlink r:id="rId28" w:anchor="se:77" w:history="1">
        <w:r w:rsidRPr="001119CB">
          <w:rPr>
            <w:rStyle w:val="Lienhypertexte"/>
          </w:rPr>
          <w:t>articles 77</w:t>
        </w:r>
      </w:hyperlink>
      <w:r w:rsidRPr="006A3973">
        <w:t xml:space="preserve"> et </w:t>
      </w:r>
      <w:hyperlink r:id="rId29" w:anchor="se:78" w:history="1">
        <w:r w:rsidRPr="001119CB">
          <w:rPr>
            <w:rStyle w:val="Lienhypertexte"/>
          </w:rPr>
          <w:t>78</w:t>
        </w:r>
      </w:hyperlink>
      <w:r w:rsidRPr="006A3973">
        <w:t xml:space="preserve"> de la </w:t>
      </w:r>
      <w:r w:rsidR="00CB07C5" w:rsidRPr="006A3973">
        <w:t>LRSSS.</w:t>
      </w:r>
    </w:p>
    <w:p w14:paraId="7A75B161" w14:textId="3A7E0AA7" w:rsidR="00194407" w:rsidRDefault="006A3973" w:rsidP="00194407">
      <w:r>
        <w:t xml:space="preserve">S’il y a lieu, veuillez nommer les organismes auxquels sont affiliés les collaborateurs externes et si possible, fournir le nom et les coordonnées d’une personne-ressource qui sera impliquée dans la signature de l’entente de communication. Autrement, s’il y a lieu, veuillez identifier le mandataire ou le prestataire de service et fournir ses coordonnées. </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529"/>
        <w:gridCol w:w="5529"/>
      </w:tblGrid>
      <w:tr w:rsidR="006A3973" w14:paraId="7F5C7568" w14:textId="77777777" w:rsidTr="0060479B">
        <w:trPr>
          <w:trHeight w:val="60"/>
        </w:trPr>
        <w:tc>
          <w:tcPr>
            <w:tcW w:w="4529" w:type="dxa"/>
            <w:shd w:val="clear" w:color="auto" w:fill="F2F2F2" w:themeFill="background1" w:themeFillShade="F2"/>
          </w:tcPr>
          <w:p w14:paraId="2697A177" w14:textId="77777777" w:rsidR="006A3973" w:rsidRDefault="006A3973" w:rsidP="006A3973">
            <w:pPr>
              <w:pStyle w:val="Titretableau"/>
              <w:rPr>
                <w:lang w:val="fr-CA"/>
              </w:rPr>
            </w:pPr>
            <w:r>
              <w:rPr>
                <w:lang w:val="fr-CA"/>
              </w:rPr>
              <w:t>Organisme</w:t>
            </w:r>
            <w:r w:rsidRPr="00D818D2">
              <w:rPr>
                <w:lang w:val="fr-CA"/>
              </w:rPr>
              <w:t> </w:t>
            </w:r>
            <w:r>
              <w:rPr>
                <w:lang w:val="fr-CA"/>
              </w:rPr>
              <w:t>et personne-ressource</w:t>
            </w:r>
          </w:p>
          <w:p w14:paraId="22BD67E8" w14:textId="1BE7C387" w:rsidR="006A3973" w:rsidRDefault="006A3973" w:rsidP="006A3973">
            <w:pPr>
              <w:pStyle w:val="Titretableau"/>
              <w:rPr>
                <w:lang w:val="fr-CA"/>
              </w:rPr>
            </w:pPr>
            <w:r>
              <w:rPr>
                <w:lang w:val="fr-CA"/>
              </w:rPr>
              <w:t>Mandataire ou prestataire de services</w:t>
            </w:r>
          </w:p>
        </w:tc>
        <w:tc>
          <w:tcPr>
            <w:tcW w:w="5529" w:type="dxa"/>
            <w:shd w:val="clear" w:color="auto" w:fill="F2F2F2" w:themeFill="background1" w:themeFillShade="F2"/>
          </w:tcPr>
          <w:p w14:paraId="5747FA5C" w14:textId="77777777" w:rsidR="006A3973" w:rsidRDefault="006A3973" w:rsidP="0060479B">
            <w:pPr>
              <w:pStyle w:val="Titretableau"/>
              <w:rPr>
                <w:lang w:val="fr-CA"/>
              </w:rPr>
            </w:pPr>
            <w:r>
              <w:rPr>
                <w:lang w:val="fr-CA"/>
              </w:rPr>
              <w:t>Coordonnées</w:t>
            </w:r>
          </w:p>
        </w:tc>
      </w:tr>
      <w:tr w:rsidR="006A3973" w14:paraId="6D1FAE22" w14:textId="77777777" w:rsidTr="0060479B">
        <w:trPr>
          <w:trHeight w:val="60"/>
        </w:trPr>
        <w:tc>
          <w:tcPr>
            <w:tcW w:w="4529" w:type="dxa"/>
            <w:shd w:val="clear" w:color="auto" w:fill="auto"/>
          </w:tcPr>
          <w:p w14:paraId="4088E943" w14:textId="77777777" w:rsidR="006A3973" w:rsidRDefault="006A3973" w:rsidP="0060479B">
            <w:pPr>
              <w:pStyle w:val="Tableau"/>
              <w:rPr>
                <w:lang w:val="fr-CA"/>
              </w:rPr>
            </w:pPr>
          </w:p>
        </w:tc>
        <w:tc>
          <w:tcPr>
            <w:tcW w:w="5529" w:type="dxa"/>
          </w:tcPr>
          <w:p w14:paraId="5F697E50" w14:textId="77777777" w:rsidR="006A3973" w:rsidRDefault="006A3973" w:rsidP="0060479B">
            <w:pPr>
              <w:pStyle w:val="Tableau"/>
              <w:rPr>
                <w:lang w:val="fr-CA"/>
              </w:rPr>
            </w:pPr>
          </w:p>
        </w:tc>
      </w:tr>
      <w:tr w:rsidR="006A3973" w14:paraId="7744DE27" w14:textId="77777777" w:rsidTr="0060479B">
        <w:trPr>
          <w:trHeight w:val="60"/>
        </w:trPr>
        <w:tc>
          <w:tcPr>
            <w:tcW w:w="4529" w:type="dxa"/>
            <w:shd w:val="clear" w:color="auto" w:fill="auto"/>
          </w:tcPr>
          <w:p w14:paraId="6CC7291A" w14:textId="77777777" w:rsidR="006A3973" w:rsidRDefault="006A3973" w:rsidP="0060479B">
            <w:pPr>
              <w:pStyle w:val="Tableau"/>
              <w:rPr>
                <w:lang w:val="fr-CA"/>
              </w:rPr>
            </w:pPr>
          </w:p>
        </w:tc>
        <w:tc>
          <w:tcPr>
            <w:tcW w:w="5529" w:type="dxa"/>
          </w:tcPr>
          <w:p w14:paraId="2F80B24C" w14:textId="77777777" w:rsidR="006A3973" w:rsidRDefault="006A3973" w:rsidP="0060479B">
            <w:pPr>
              <w:pStyle w:val="Tableau"/>
              <w:rPr>
                <w:lang w:val="fr-CA"/>
              </w:rPr>
            </w:pPr>
          </w:p>
        </w:tc>
      </w:tr>
    </w:tbl>
    <w:p w14:paraId="61026CB2" w14:textId="77777777" w:rsidR="00194407" w:rsidRDefault="00194407" w:rsidP="00AA2A74">
      <w:pPr>
        <w:pStyle w:val="Titre2"/>
      </w:pPr>
      <w:bookmarkStart w:id="39" w:name="_Délai_de_conservation"/>
      <w:bookmarkStart w:id="40" w:name="_Destruction__des"/>
      <w:bookmarkEnd w:id="39"/>
      <w:bookmarkEnd w:id="40"/>
      <w:r>
        <w:t>Destruction des renseignements</w:t>
      </w:r>
    </w:p>
    <w:p w14:paraId="3510CABF" w14:textId="77777777" w:rsidR="00194407" w:rsidRDefault="00194407" w:rsidP="00194407">
      <w:r>
        <w:lastRenderedPageBreak/>
        <w:t xml:space="preserve">Le délai de conservation correspond au temps qui doit s’écouler avant que les renseignements recueillis pour le projet soient détruits. Ce délai se calcule généralement à la fin du projet, soit à la parution de la dernière publication. </w:t>
      </w:r>
    </w:p>
    <w:p w14:paraId="603ED24F" w14:textId="77777777" w:rsidR="00194407" w:rsidRDefault="00194407" w:rsidP="00194407">
      <w:r>
        <w:t xml:space="preserve">Le chercheur est responsable </w:t>
      </w:r>
      <w:r w:rsidRPr="00691A9B">
        <w:t xml:space="preserve">de détruire les renseignements dès qu’ils ne seront plus requis ou au maximum à l’expiration du délai de conservation. Il doit également avertir l’organisme de leur destruction. </w:t>
      </w:r>
      <w:r>
        <w:t xml:space="preserve">Le délai de conservation est énoncé dans l’entente signée entre le CCSMTL et le chercheur et l’obligation de le respecter y est énoncée. </w:t>
      </w:r>
    </w:p>
    <w:p w14:paraId="65170121" w14:textId="7645386F" w:rsidR="00194407" w:rsidRDefault="00194407" w:rsidP="00194407">
      <w:r>
        <w:t xml:space="preserve">Le CCSMTL a mis en place un registre des demandes d’autorisation d’accéder à des renseignements visées par les </w:t>
      </w:r>
      <w:hyperlink r:id="rId30" w:anchor="se:44" w:history="1">
        <w:r w:rsidRPr="001119CB">
          <w:rPr>
            <w:rStyle w:val="Lienhypertexte"/>
          </w:rPr>
          <w:t>articles 44 à 48</w:t>
        </w:r>
      </w:hyperlink>
      <w:r>
        <w:t xml:space="preserve"> de la LRSSS qui comprend un calendrier de conservation. Un rappel est ainsi transmis au chercheur à l’échéance du délai pour vérifier s’il a effectivement détruit les renseignements ou pour exiger qu’il le fasse dans les meilleurs délais et d’aviser l’organisme suite à la destruction. Si nécessaire et justifié, le chercheur peut renouveler l’entente et bénéficier d’un délai de conservation prolongé.</w:t>
      </w:r>
    </w:p>
    <w:p w14:paraId="3E93466D" w14:textId="77777777" w:rsidR="00194407" w:rsidRDefault="00194407" w:rsidP="00194407">
      <w:r>
        <w:t xml:space="preserve">Veuillez indiquer le délai de conservation et préciser s’il se calcule à partir du début du projet ou de la fin du projet (c.-à-d., dernière publication).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94407" w:rsidRPr="009E2BED" w14:paraId="5D558223" w14:textId="77777777" w:rsidTr="0060479B">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3018B9B" w14:textId="77777777" w:rsidR="00194407" w:rsidRPr="00D818D2" w:rsidRDefault="00194407" w:rsidP="0060479B">
            <w:pPr>
              <w:pStyle w:val="Tableau"/>
              <w:rPr>
                <w:lang w:val="fr-CA"/>
              </w:rPr>
            </w:pPr>
          </w:p>
        </w:tc>
      </w:tr>
    </w:tbl>
    <w:p w14:paraId="346E67D6" w14:textId="77777777" w:rsidR="00194407" w:rsidRPr="00570E23" w:rsidRDefault="00194407" w:rsidP="00194407">
      <w:r>
        <w:br/>
        <w:t>Veuillez justifier ce délai de conservation.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194407" w:rsidRPr="009E2BED" w14:paraId="2775AD51" w14:textId="77777777" w:rsidTr="0060479B">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A923E88" w14:textId="77777777" w:rsidR="00194407" w:rsidRPr="00D818D2" w:rsidRDefault="00194407" w:rsidP="0060479B">
            <w:pPr>
              <w:pStyle w:val="Tableau"/>
              <w:rPr>
                <w:lang w:val="fr-CA"/>
              </w:rPr>
            </w:pPr>
          </w:p>
        </w:tc>
      </w:tr>
    </w:tbl>
    <w:p w14:paraId="2829A52D" w14:textId="3D7E2C06" w:rsidR="00AA2A74" w:rsidDel="00F66320" w:rsidRDefault="00AA2A74" w:rsidP="00AA2A74">
      <w:pPr>
        <w:pStyle w:val="Titre2"/>
      </w:pPr>
      <w:bookmarkStart w:id="41" w:name="_Toc164420737"/>
      <w:r>
        <w:t xml:space="preserve">Mesures de sécurité additionnelles </w:t>
      </w:r>
    </w:p>
    <w:p w14:paraId="33D97FC5" w14:textId="7C278020" w:rsidR="00AA2A74" w:rsidRDefault="00AA2A74" w:rsidP="00AA2A74">
      <w:r>
        <w:t>Des mesures de sécurité additionnelles</w:t>
      </w:r>
      <w:r w:rsidDel="00F66320">
        <w:t xml:space="preserve"> peuvent être </w:t>
      </w:r>
      <w:r w:rsidR="00C2209F">
        <w:t>employées</w:t>
      </w:r>
      <w:r w:rsidDel="00F66320">
        <w:t xml:space="preserve"> pour dépersonnaliser </w:t>
      </w:r>
      <w:r>
        <w:t xml:space="preserve">davantage </w:t>
      </w:r>
      <w:r w:rsidDel="00F66320">
        <w:t xml:space="preserve">les renseignements </w:t>
      </w:r>
      <w:r>
        <w:t>ou réduire le nombre de renseignements conservés</w:t>
      </w:r>
      <w:r w:rsidDel="00F66320">
        <w:t xml:space="preserve">. </w:t>
      </w:r>
      <w:r>
        <w:t>En voici quelques exemples :</w:t>
      </w:r>
    </w:p>
    <w:p w14:paraId="104F8A55" w14:textId="5759056A" w:rsidR="00AA2A74" w:rsidRDefault="00AA2A74" w:rsidP="00AA2A74">
      <w:pPr>
        <w:pStyle w:val="Paragraphedeliste"/>
      </w:pPr>
      <w:r w:rsidRPr="00AA2A74">
        <w:t>Codification</w:t>
      </w:r>
      <w:r>
        <w:t xml:space="preserve"> : </w:t>
      </w:r>
      <w:r w:rsidDel="00F66320">
        <w:t xml:space="preserve">Un renseignement identificatoire (p. ex., numéro de dossier) </w:t>
      </w:r>
      <w:r w:rsidR="00CF03E2">
        <w:t xml:space="preserve">est </w:t>
      </w:r>
      <w:r w:rsidDel="00F66320">
        <w:t xml:space="preserve">supprimé ou remplacé par un code d’identification fictif dès que la collecte de renseignements </w:t>
      </w:r>
      <w:r w:rsidR="00CF03E2">
        <w:t>est</w:t>
      </w:r>
      <w:r w:rsidDel="00F66320">
        <w:t xml:space="preserve"> complétée.</w:t>
      </w:r>
    </w:p>
    <w:p w14:paraId="3903D8D1" w14:textId="310392AB" w:rsidR="00AA2A74" w:rsidRDefault="00AA2A74" w:rsidP="00AA2A74">
      <w:pPr>
        <w:pStyle w:val="Paragraphedeliste"/>
      </w:pPr>
      <w:r w:rsidRPr="00152A41" w:rsidDel="00F66320">
        <w:t>Réduction du niveau de précision</w:t>
      </w:r>
      <w:r>
        <w:t xml:space="preserve"> : </w:t>
      </w:r>
      <w:r w:rsidDel="00F66320">
        <w:t xml:space="preserve">Certains renseignements </w:t>
      </w:r>
      <w:r w:rsidR="00CF03E2">
        <w:t>sont</w:t>
      </w:r>
      <w:r w:rsidDel="00F66320">
        <w:t xml:space="preserve"> supprimés </w:t>
      </w:r>
      <w:r w:rsidR="00CF03E2">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rsidR="00CF03E2">
        <w:t xml:space="preserve">sont </w:t>
      </w:r>
      <w:r w:rsidDel="00F66320">
        <w:t>complétés.</w:t>
      </w:r>
    </w:p>
    <w:p w14:paraId="5C67327D" w14:textId="13F7C903" w:rsidR="00AA2A74" w:rsidRPr="00AA2A74" w:rsidRDefault="00AA2A74" w:rsidP="00AA2A74">
      <w:pPr>
        <w:pStyle w:val="Paragraphedeliste"/>
      </w:pPr>
      <w:r>
        <w:t>C</w:t>
      </w:r>
      <w:r w:rsidDel="00F66320">
        <w:t>lé de correspondance</w:t>
      </w:r>
      <w:r>
        <w:t xml:space="preserve"> : </w:t>
      </w:r>
      <w:r w:rsidRPr="00DB3EF3" w:rsidDel="00F66320">
        <w:t xml:space="preserve">Un code d’identification fictif </w:t>
      </w:r>
      <w:r w:rsidR="00CF03E2">
        <w:t xml:space="preserve">est </w:t>
      </w:r>
      <w:r w:rsidRPr="00DB3EF3" w:rsidDel="00F66320">
        <w:t xml:space="preserve">attribué aux usagers dans la base de données. L’association entre le nom et le code d’identification fictif </w:t>
      </w:r>
      <w:r w:rsidR="00CF03E2">
        <w:t>est</w:t>
      </w:r>
      <w:r w:rsidRPr="00DB3EF3" w:rsidDel="00F66320">
        <w:t xml:space="preserve"> conservée dans un fichier de type « clé de correspondance » entreposé dans un autre répertoire que la base de données.</w:t>
      </w:r>
    </w:p>
    <w:p w14:paraId="60B264C5" w14:textId="390F585A" w:rsidR="00AA2A74" w:rsidDel="00F66320" w:rsidRDefault="00AA2A74" w:rsidP="00AA2A74">
      <w:r w:rsidDel="00F66320">
        <w:t xml:space="preserve">Veuillez </w:t>
      </w:r>
      <w:r>
        <w:t xml:space="preserve">indiquer quelles mesures de sécurité additionnelles </w:t>
      </w:r>
      <w:r w:rsidDel="00F66320">
        <w:t xml:space="preserve">seront </w:t>
      </w:r>
      <w:r w:rsidR="00C2209F">
        <w:t>employées</w:t>
      </w:r>
      <w:r w:rsidDel="00F66320">
        <w:t xml:space="preserve"> dans </w:t>
      </w:r>
      <w:r>
        <w:t xml:space="preserve">le </w:t>
      </w:r>
      <w:r w:rsidDel="00F66320">
        <w:t xml:space="preserve">projet </w:t>
      </w:r>
      <w:r>
        <w:t>s’il y a lieu et préciser leur utilisation</w:t>
      </w:r>
      <w:r w:rsidDel="00F66320">
        <w:t>.</w:t>
      </w:r>
    </w:p>
    <w:bookmarkEnd w:id="41"/>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4C4B" w:rsidRPr="009E2BED" w14:paraId="224A024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97540F5" w14:textId="77777777" w:rsidR="00F74C4B" w:rsidRPr="00D818D2" w:rsidRDefault="00F74C4B" w:rsidP="004D136D">
            <w:pPr>
              <w:pStyle w:val="Tableau"/>
              <w:rPr>
                <w:lang w:val="fr-CA"/>
              </w:rPr>
            </w:pPr>
          </w:p>
        </w:tc>
      </w:tr>
    </w:tbl>
    <w:p w14:paraId="54E261C4" w14:textId="7DD865A9" w:rsidR="006B7F21" w:rsidRDefault="006B7F21" w:rsidP="006B7F21">
      <w:pPr>
        <w:pStyle w:val="Titre1"/>
      </w:pPr>
      <w:r>
        <w:t>Signature du chercheur responsable de la demande</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6B7F21" w:rsidRPr="009E2BED" w14:paraId="5F58A9A1" w14:textId="4107B33C" w:rsidTr="006B7F21">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527B508" w14:textId="3F8424B7" w:rsidR="006B7F21" w:rsidRPr="00D818D2" w:rsidRDefault="006B7F21" w:rsidP="006B7F21">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5F73E4DA" w14:textId="77777777" w:rsidR="006B7F21" w:rsidRPr="00D818D2" w:rsidRDefault="006B7F21" w:rsidP="006B7F21">
            <w:pPr>
              <w:pStyle w:val="Tableau"/>
              <w:rPr>
                <w:lang w:val="fr-CA"/>
              </w:rPr>
            </w:pPr>
          </w:p>
        </w:tc>
      </w:tr>
      <w:tr w:rsidR="006B7F21" w:rsidRPr="009E2BED" w14:paraId="64C7168B" w14:textId="1D1B44C3" w:rsidTr="006B7F21">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97C68A3" w14:textId="5E5B27B5" w:rsidR="006B7F21" w:rsidRPr="00D818D2" w:rsidRDefault="006B7F21" w:rsidP="004D136D">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3A29B273" w14:textId="3EB8D35F" w:rsidR="006B7F21" w:rsidRPr="00D818D2" w:rsidRDefault="006B7F21" w:rsidP="004D136D">
            <w:pPr>
              <w:pStyle w:val="Tableau"/>
              <w:rPr>
                <w:lang w:val="fr-CA"/>
              </w:rPr>
            </w:pPr>
            <w:r>
              <w:rPr>
                <w:lang w:val="fr-CA"/>
              </w:rPr>
              <w:t>Date</w:t>
            </w:r>
          </w:p>
        </w:tc>
      </w:tr>
    </w:tbl>
    <w:p w14:paraId="17E6736A" w14:textId="0BCD748C" w:rsidR="00C2209F" w:rsidRDefault="00C2209F" w:rsidP="006B7F21">
      <w:r>
        <w:br w:type="page"/>
      </w:r>
    </w:p>
    <w:p w14:paraId="115DF98B" w14:textId="345CB0B0" w:rsidR="00E86865" w:rsidRDefault="00056BD3" w:rsidP="008B43FF">
      <w:pPr>
        <w:pStyle w:val="Titre"/>
      </w:pPr>
      <w:r>
        <w:lastRenderedPageBreak/>
        <w:t xml:space="preserve">Section B : </w:t>
      </w:r>
      <w:r w:rsidR="00E86865" w:rsidRPr="00E86865">
        <w:t>Rapport d’évaluation des facteurs relatifs à la vie privée (</w:t>
      </w:r>
      <w:r w:rsidR="003E5AD9" w:rsidRPr="00E86865">
        <w:t>EFVP</w:t>
      </w:r>
      <w:r w:rsidR="00E86865" w:rsidRPr="00E86865">
        <w:t>)</w:t>
      </w:r>
    </w:p>
    <w:p w14:paraId="7CE31642" w14:textId="6406BBA4" w:rsidR="00051D1D" w:rsidRDefault="00051D1D" w:rsidP="00F61C87">
      <w:r>
        <w:t>La présente section est dédiée à l’évaluation proportionnée des quatre critères énoncés dans l’</w:t>
      </w:r>
      <w:hyperlink r:id="rId31" w:anchor="se:47" w:history="1">
        <w:r w:rsidRPr="001119CB">
          <w:rPr>
            <w:rStyle w:val="Lienhypertexte"/>
          </w:rPr>
          <w:t>article 47</w:t>
        </w:r>
      </w:hyperlink>
      <w:r>
        <w:t xml:space="preserve"> de la LRSSS. L’évaluation de ces critères fait également partie du mandat du comité d’éthique de la recherche </w:t>
      </w:r>
      <w:r w:rsidR="004D5219">
        <w:t xml:space="preserve">(CER) </w:t>
      </w:r>
      <w:r>
        <w:t>qui doit veiller à la protection, à la sécurité et au bien-être des participants à la recherche, incluant le respect de leur vie privée et la confidentialité de leurs renseignements. Ainsi, la présente section, remplie par le chercheur, vient complémenter l’</w:t>
      </w:r>
      <w:r w:rsidR="004D5219">
        <w:t>évaluation de ces critères par le CER.</w:t>
      </w:r>
    </w:p>
    <w:p w14:paraId="3BCABBD4" w14:textId="03A3AA46" w:rsidR="00F72BDB" w:rsidRDefault="00F72BDB" w:rsidP="00AA2A74">
      <w:pPr>
        <w:pStyle w:val="Titre2"/>
        <w:numPr>
          <w:ilvl w:val="0"/>
          <w:numId w:val="0"/>
        </w:numPr>
        <w:ind w:left="708" w:hanging="708"/>
      </w:pPr>
      <w:r>
        <w:t>Date de l’évaluation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2BDB" w:rsidRPr="009E2BED" w14:paraId="586F28C5" w14:textId="77777777" w:rsidTr="00056BD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40C56EA" w14:textId="77777777" w:rsidR="00F72BDB" w:rsidRPr="00D818D2" w:rsidRDefault="00F72BDB" w:rsidP="00056BD3">
            <w:pPr>
              <w:pStyle w:val="Tableau"/>
              <w:rPr>
                <w:lang w:val="fr-CA"/>
              </w:rPr>
            </w:pPr>
          </w:p>
        </w:tc>
      </w:tr>
    </w:tbl>
    <w:p w14:paraId="277CD33F" w14:textId="7DA5FCAA" w:rsidR="00A82656" w:rsidRDefault="0096498E" w:rsidP="00A82656">
      <w:pPr>
        <w:pStyle w:val="Titre1"/>
        <w:rPr>
          <w:rStyle w:val="Guide"/>
          <w:caps w:val="0"/>
        </w:rPr>
      </w:pPr>
      <w:bookmarkStart w:id="42" w:name="_Évaluation_proportionnée_(LRSSS,"/>
      <w:bookmarkEnd w:id="30"/>
      <w:bookmarkEnd w:id="42"/>
      <w:r>
        <w:t xml:space="preserve">Évaluation proportionnée </w:t>
      </w:r>
      <w:r>
        <w:rPr>
          <w:rStyle w:val="CritresLoi"/>
        </w:rPr>
        <w:t xml:space="preserve">(LRSSS, </w:t>
      </w:r>
      <w:hyperlink r:id="rId32" w:anchor="se:45" w:history="1">
        <w:r w:rsidRPr="001119CB">
          <w:rPr>
            <w:rStyle w:val="Lienhypertexte"/>
            <w:i/>
          </w:rPr>
          <w:t>a. 45</w:t>
        </w:r>
      </w:hyperlink>
      <w:r>
        <w:rPr>
          <w:rStyle w:val="CritresLoi"/>
        </w:rPr>
        <w:t>)</w:t>
      </w:r>
    </w:p>
    <w:p w14:paraId="44A580A9" w14:textId="4C3C2885" w:rsidR="00E311D7" w:rsidRDefault="00E311D7" w:rsidP="00E311D7">
      <w:r>
        <w:t xml:space="preserve">Selon la LRSSS, l’EFVP </w:t>
      </w:r>
      <w:r w:rsidRPr="0096498E">
        <w:t xml:space="preserve">doit être proportionnée à la </w:t>
      </w:r>
      <w:r w:rsidRPr="005D14D0">
        <w:rPr>
          <w:b/>
        </w:rPr>
        <w:t>sensibilité</w:t>
      </w:r>
      <w:r w:rsidRPr="0096498E">
        <w:t xml:space="preserve"> des renseignements concernés, à la </w:t>
      </w:r>
      <w:r w:rsidRPr="005D14D0">
        <w:rPr>
          <w:b/>
        </w:rPr>
        <w:t>finalité</w:t>
      </w:r>
      <w:r w:rsidRPr="0096498E">
        <w:t xml:space="preserve"> de leur utilisation, à leur </w:t>
      </w:r>
      <w:r w:rsidRPr="005D14D0">
        <w:rPr>
          <w:b/>
        </w:rPr>
        <w:t>quantité</w:t>
      </w:r>
      <w:r w:rsidRPr="0096498E">
        <w:t xml:space="preserve">, à leur </w:t>
      </w:r>
      <w:r w:rsidRPr="005D14D0">
        <w:rPr>
          <w:b/>
        </w:rPr>
        <w:t>répartition</w:t>
      </w:r>
      <w:r w:rsidRPr="0096498E">
        <w:t xml:space="preserve"> et à leur </w:t>
      </w:r>
      <w:r w:rsidRPr="005D14D0">
        <w:rPr>
          <w:b/>
        </w:rPr>
        <w:t>support</w:t>
      </w:r>
      <w:r w:rsidRPr="0096498E">
        <w:t>.</w:t>
      </w:r>
      <w:r>
        <w:t xml:space="preserve"> L’EFVP doit être en tout temps rigoureuse. Toutefois, le rapport EFVP (c.-à-d., </w:t>
      </w:r>
      <w:r w:rsidR="00853DFD">
        <w:t>les sections qui suivent</w:t>
      </w:r>
      <w:r>
        <w:t>) doit être rempli de manière plus exhaustive pour tout projet comportant un risque plus élevé en vertu de</w:t>
      </w:r>
      <w:r w:rsidR="00102918">
        <w:t xml:space="preserve"> ces caractéristiques.</w:t>
      </w:r>
    </w:p>
    <w:p w14:paraId="0BCA59FD" w14:textId="4FBF91BE" w:rsidR="00E311D7" w:rsidRPr="00E311D7" w:rsidRDefault="00F05207" w:rsidP="00E311D7">
      <w:r>
        <w:t>Ainsi, v</w:t>
      </w:r>
      <w:r w:rsidR="00E311D7">
        <w:t xml:space="preserve">euillez cocher les caractéristiques </w:t>
      </w:r>
      <w:r>
        <w:t>s’appliquant au</w:t>
      </w:r>
      <w:r w:rsidR="00E311D7">
        <w:t xml:space="preserve"> projet </w:t>
      </w:r>
      <w:r>
        <w:t xml:space="preserve">et </w:t>
      </w:r>
      <w:r w:rsidR="00E311D7">
        <w:t>en vertu desquelles une EFVP plus exhaustive doit être produite.</w:t>
      </w:r>
    </w:p>
    <w:tbl>
      <w:tblPr>
        <w:tblStyle w:val="Grilledutableau"/>
        <w:tblW w:w="9954"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65"/>
        <w:gridCol w:w="2638"/>
        <w:gridCol w:w="987"/>
        <w:gridCol w:w="3284"/>
        <w:gridCol w:w="840"/>
        <w:gridCol w:w="740"/>
      </w:tblGrid>
      <w:tr w:rsidR="002612B1" w14:paraId="43A2706C" w14:textId="77777777" w:rsidTr="00C265A9">
        <w:trPr>
          <w:trHeight w:val="147"/>
        </w:trPr>
        <w:tc>
          <w:tcPr>
            <w:tcW w:w="1465" w:type="dxa"/>
            <w:vMerge w:val="restart"/>
            <w:shd w:val="clear" w:color="auto" w:fill="F2F2F2" w:themeFill="background1" w:themeFillShade="F2"/>
          </w:tcPr>
          <w:p w14:paraId="6B6B0A47" w14:textId="6CF91030" w:rsidR="002612B1" w:rsidRPr="00D818D2" w:rsidRDefault="002612B1" w:rsidP="008B43FF">
            <w:pPr>
              <w:pStyle w:val="Titretableau"/>
              <w:rPr>
                <w:lang w:val="fr-CA"/>
              </w:rPr>
            </w:pPr>
            <w:r w:rsidRPr="00D818D2">
              <w:rPr>
                <w:lang w:val="fr-CA"/>
              </w:rPr>
              <w:t>Caractéristique énoncée dans l’</w:t>
            </w:r>
            <w:hyperlink r:id="rId33" w:anchor="se:45" w:history="1">
              <w:r w:rsidRPr="001119CB">
                <w:rPr>
                  <w:rStyle w:val="Lienhypertexte"/>
                  <w:lang w:val="fr-CA"/>
                </w:rPr>
                <w:t>article 45</w:t>
              </w:r>
            </w:hyperlink>
            <w:r w:rsidRPr="00D818D2">
              <w:rPr>
                <w:lang w:val="fr-CA"/>
              </w:rPr>
              <w:t xml:space="preserve"> de la LRSSS</w:t>
            </w:r>
          </w:p>
        </w:tc>
        <w:tc>
          <w:tcPr>
            <w:tcW w:w="2638" w:type="dxa"/>
            <w:vMerge w:val="restart"/>
            <w:shd w:val="clear" w:color="auto" w:fill="F2F2F2" w:themeFill="background1" w:themeFillShade="F2"/>
          </w:tcPr>
          <w:p w14:paraId="72081450" w14:textId="6E9950DD" w:rsidR="002612B1" w:rsidRPr="00D818D2" w:rsidRDefault="002612B1" w:rsidP="008B43FF">
            <w:pPr>
              <w:pStyle w:val="Titretableau"/>
              <w:rPr>
                <w:lang w:val="fr-CA"/>
              </w:rPr>
            </w:pPr>
            <w:r>
              <w:rPr>
                <w:lang w:val="fr-CA"/>
              </w:rPr>
              <w:t>Définition</w:t>
            </w:r>
          </w:p>
        </w:tc>
        <w:tc>
          <w:tcPr>
            <w:tcW w:w="987" w:type="dxa"/>
            <w:vMerge w:val="restart"/>
            <w:shd w:val="clear" w:color="auto" w:fill="F2F2F2" w:themeFill="background1" w:themeFillShade="F2"/>
          </w:tcPr>
          <w:p w14:paraId="6E187D1B" w14:textId="2B0A2984" w:rsidR="002612B1" w:rsidRDefault="002612B1" w:rsidP="002612B1">
            <w:pPr>
              <w:pStyle w:val="Titretableau"/>
              <w:rPr>
                <w:lang w:val="fr-CA"/>
              </w:rPr>
            </w:pPr>
            <w:r>
              <w:rPr>
                <w:lang w:val="fr-CA"/>
              </w:rPr>
              <w:t>Questions liées, à titre indicatif</w:t>
            </w:r>
          </w:p>
        </w:tc>
        <w:tc>
          <w:tcPr>
            <w:tcW w:w="3284" w:type="dxa"/>
            <w:vMerge w:val="restart"/>
            <w:shd w:val="clear" w:color="auto" w:fill="F2F2F2" w:themeFill="background1" w:themeFillShade="F2"/>
          </w:tcPr>
          <w:p w14:paraId="124F24AD" w14:textId="055D79DB" w:rsidR="002612B1" w:rsidRPr="00D818D2" w:rsidRDefault="002612B1" w:rsidP="008B43FF">
            <w:pPr>
              <w:pStyle w:val="Titretableau"/>
              <w:rPr>
                <w:lang w:val="fr-CA"/>
              </w:rPr>
            </w:pPr>
            <w:r>
              <w:rPr>
                <w:lang w:val="fr-CA"/>
              </w:rPr>
              <w:t>Exemples</w:t>
            </w:r>
          </w:p>
        </w:tc>
        <w:tc>
          <w:tcPr>
            <w:tcW w:w="1580" w:type="dxa"/>
            <w:gridSpan w:val="2"/>
            <w:shd w:val="clear" w:color="auto" w:fill="F2F2F2" w:themeFill="background1" w:themeFillShade="F2"/>
          </w:tcPr>
          <w:p w14:paraId="04762628" w14:textId="5EB3A7D9" w:rsidR="002612B1" w:rsidRPr="00D818D2" w:rsidRDefault="002612B1" w:rsidP="008B43FF">
            <w:pPr>
              <w:pStyle w:val="Titretableau"/>
              <w:rPr>
                <w:lang w:val="fr-CA"/>
              </w:rPr>
            </w:pPr>
            <w:r>
              <w:rPr>
                <w:lang w:val="fr-CA"/>
              </w:rPr>
              <w:t>La caractéristique s’applique-t-elle au projet?</w:t>
            </w:r>
          </w:p>
        </w:tc>
      </w:tr>
      <w:tr w:rsidR="002612B1" w14:paraId="01139252" w14:textId="77777777" w:rsidTr="00C265A9">
        <w:trPr>
          <w:trHeight w:val="147"/>
        </w:trPr>
        <w:tc>
          <w:tcPr>
            <w:tcW w:w="1465" w:type="dxa"/>
            <w:vMerge/>
            <w:shd w:val="clear" w:color="auto" w:fill="F2F2F2" w:themeFill="background1" w:themeFillShade="F2"/>
          </w:tcPr>
          <w:p w14:paraId="49BFB94C" w14:textId="77777777" w:rsidR="002612B1" w:rsidRPr="00D818D2" w:rsidRDefault="002612B1" w:rsidP="008B43FF">
            <w:pPr>
              <w:pStyle w:val="Titretableau"/>
              <w:rPr>
                <w:lang w:val="fr-CA"/>
              </w:rPr>
            </w:pPr>
          </w:p>
        </w:tc>
        <w:tc>
          <w:tcPr>
            <w:tcW w:w="2638" w:type="dxa"/>
            <w:vMerge/>
            <w:shd w:val="clear" w:color="auto" w:fill="F2F2F2" w:themeFill="background1" w:themeFillShade="F2"/>
          </w:tcPr>
          <w:p w14:paraId="10650707" w14:textId="77777777" w:rsidR="002612B1" w:rsidRPr="00F05207" w:rsidRDefault="002612B1" w:rsidP="00DA4877">
            <w:pPr>
              <w:pStyle w:val="Titretableau"/>
              <w:jc w:val="center"/>
              <w:rPr>
                <w:lang w:val="fr-CA"/>
              </w:rPr>
            </w:pPr>
          </w:p>
        </w:tc>
        <w:tc>
          <w:tcPr>
            <w:tcW w:w="987" w:type="dxa"/>
            <w:vMerge/>
            <w:shd w:val="clear" w:color="auto" w:fill="F2F2F2" w:themeFill="background1" w:themeFillShade="F2"/>
          </w:tcPr>
          <w:p w14:paraId="3C22F888" w14:textId="77777777" w:rsidR="002612B1" w:rsidRPr="00F05207" w:rsidRDefault="002612B1" w:rsidP="00DA4877">
            <w:pPr>
              <w:pStyle w:val="Titretableau"/>
              <w:jc w:val="center"/>
              <w:rPr>
                <w:lang w:val="fr-CA"/>
              </w:rPr>
            </w:pPr>
          </w:p>
        </w:tc>
        <w:tc>
          <w:tcPr>
            <w:tcW w:w="3284" w:type="dxa"/>
            <w:vMerge/>
            <w:shd w:val="clear" w:color="auto" w:fill="F2F2F2" w:themeFill="background1" w:themeFillShade="F2"/>
          </w:tcPr>
          <w:p w14:paraId="5E257F7C" w14:textId="3C8457A4" w:rsidR="002612B1" w:rsidRPr="00F05207" w:rsidRDefault="002612B1" w:rsidP="00DA4877">
            <w:pPr>
              <w:pStyle w:val="Titretableau"/>
              <w:jc w:val="center"/>
              <w:rPr>
                <w:lang w:val="fr-CA"/>
              </w:rPr>
            </w:pPr>
          </w:p>
        </w:tc>
        <w:tc>
          <w:tcPr>
            <w:tcW w:w="840" w:type="dxa"/>
            <w:shd w:val="clear" w:color="auto" w:fill="F2F2F2" w:themeFill="background1" w:themeFillShade="F2"/>
          </w:tcPr>
          <w:p w14:paraId="5B347F2F" w14:textId="013EB800" w:rsidR="002612B1" w:rsidRDefault="002612B1" w:rsidP="00DA4877">
            <w:pPr>
              <w:pStyle w:val="Titretableau"/>
              <w:jc w:val="center"/>
            </w:pPr>
            <w:proofErr w:type="spellStart"/>
            <w:r>
              <w:t>Oui</w:t>
            </w:r>
            <w:proofErr w:type="spellEnd"/>
          </w:p>
        </w:tc>
        <w:tc>
          <w:tcPr>
            <w:tcW w:w="740" w:type="dxa"/>
            <w:shd w:val="clear" w:color="auto" w:fill="F2F2F2" w:themeFill="background1" w:themeFillShade="F2"/>
          </w:tcPr>
          <w:p w14:paraId="0810A195" w14:textId="6ABDB854" w:rsidR="002612B1" w:rsidRDefault="002612B1" w:rsidP="00DA4877">
            <w:pPr>
              <w:pStyle w:val="Titretableau"/>
              <w:jc w:val="center"/>
            </w:pPr>
            <w:r>
              <w:t>Non</w:t>
            </w:r>
          </w:p>
        </w:tc>
      </w:tr>
      <w:tr w:rsidR="0061557C" w14:paraId="5758A9A6" w14:textId="77777777" w:rsidTr="00C265A9">
        <w:trPr>
          <w:trHeight w:val="33"/>
        </w:trPr>
        <w:tc>
          <w:tcPr>
            <w:tcW w:w="1465" w:type="dxa"/>
            <w:vMerge w:val="restart"/>
            <w:shd w:val="clear" w:color="auto" w:fill="auto"/>
          </w:tcPr>
          <w:p w14:paraId="66E10850" w14:textId="1DA587D4" w:rsidR="0061557C" w:rsidRPr="00F05207" w:rsidRDefault="0061557C" w:rsidP="0061557C">
            <w:pPr>
              <w:pStyle w:val="Tableau"/>
            </w:pPr>
            <w:proofErr w:type="spellStart"/>
            <w:r w:rsidRPr="00F05207">
              <w:t>Renseignements</w:t>
            </w:r>
            <w:proofErr w:type="spellEnd"/>
            <w:r w:rsidRPr="00F05207">
              <w:t xml:space="preserve"> </w:t>
            </w:r>
            <w:proofErr w:type="spellStart"/>
            <w:r w:rsidRPr="00F05207">
              <w:t>sensibles</w:t>
            </w:r>
            <w:proofErr w:type="spellEnd"/>
            <w:r w:rsidRPr="00F05207">
              <w:t xml:space="preserve"> </w:t>
            </w:r>
          </w:p>
        </w:tc>
        <w:tc>
          <w:tcPr>
            <w:tcW w:w="2638" w:type="dxa"/>
          </w:tcPr>
          <w:p w14:paraId="28462DC6" w14:textId="208A518A" w:rsidR="0061557C" w:rsidRPr="00F05207" w:rsidRDefault="0061557C" w:rsidP="0061557C">
            <w:pPr>
              <w:pStyle w:val="Tableau"/>
              <w:rPr>
                <w:lang w:val="fr-CA"/>
              </w:rPr>
            </w:pPr>
            <w:r w:rsidRPr="00F05207">
              <w:rPr>
                <w:lang w:val="fr-CA"/>
              </w:rPr>
              <w:t>Renseignements de nature d</w:t>
            </w:r>
            <w:r>
              <w:rPr>
                <w:lang w:val="fr-CA"/>
              </w:rPr>
              <w:t>é</w:t>
            </w:r>
            <w:r w:rsidRPr="00F05207">
              <w:rPr>
                <w:lang w:val="fr-CA"/>
              </w:rPr>
              <w:t>licate ou intime</w:t>
            </w:r>
          </w:p>
        </w:tc>
        <w:tc>
          <w:tcPr>
            <w:tcW w:w="987" w:type="dxa"/>
          </w:tcPr>
          <w:p w14:paraId="77127710" w14:textId="4AB915AA" w:rsidR="0061557C" w:rsidRPr="00F05207" w:rsidRDefault="008F54AE">
            <w:pPr>
              <w:pStyle w:val="Tableau"/>
              <w:rPr>
                <w:lang w:val="fr-CA"/>
              </w:rPr>
            </w:pPr>
            <w:hyperlink w:anchor="_Inventaire__des" w:history="1">
              <w:r w:rsidR="0061557C" w:rsidRPr="002612B1">
                <w:rPr>
                  <w:rStyle w:val="Lienhypertexte"/>
                  <w:lang w:val="fr-CA"/>
                </w:rPr>
                <w:t>5.</w:t>
              </w:r>
            </w:hyperlink>
            <w:r w:rsidR="006A25CF">
              <w:rPr>
                <w:rStyle w:val="Lienhypertexte"/>
                <w:lang w:val="fr-CA"/>
              </w:rPr>
              <w:t>5</w:t>
            </w:r>
          </w:p>
        </w:tc>
        <w:tc>
          <w:tcPr>
            <w:tcW w:w="3284" w:type="dxa"/>
          </w:tcPr>
          <w:p w14:paraId="7F4BFE9E" w14:textId="696ECFC8" w:rsidR="0061557C" w:rsidRPr="00F05207" w:rsidRDefault="0061557C" w:rsidP="0061557C">
            <w:pPr>
              <w:pStyle w:val="Tableau"/>
              <w:rPr>
                <w:lang w:val="fr-CA"/>
              </w:rPr>
            </w:pPr>
            <w:r w:rsidRPr="00F05207">
              <w:rPr>
                <w:lang w:val="fr-CA"/>
              </w:rPr>
              <w:t>Appartenance ethnoculturelle, religion, affiliations politiques, diagnostics, motifs de consultation en services sociaux, trajectoire dans les services sociaux</w:t>
            </w:r>
            <w:r>
              <w:rPr>
                <w:lang w:val="fr-CA"/>
              </w:rPr>
              <w:t>, etc.</w:t>
            </w:r>
          </w:p>
        </w:tc>
        <w:tc>
          <w:tcPr>
            <w:tcW w:w="840" w:type="dxa"/>
          </w:tcPr>
          <w:p w14:paraId="6208CB90" w14:textId="1300F6A4" w:rsidR="0061557C" w:rsidRPr="004508A4" w:rsidRDefault="0061557C" w:rsidP="0061557C">
            <w:pPr>
              <w:pStyle w:val="Tableau"/>
              <w:jc w:val="center"/>
              <w:rPr>
                <w:lang w:val="fr-CA" w:eastAsia="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032FAEFC" w14:textId="016955DC"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r w:rsidR="002209EB" w14:paraId="13CB1230" w14:textId="77777777" w:rsidTr="00C265A9">
        <w:trPr>
          <w:trHeight w:val="33"/>
        </w:trPr>
        <w:tc>
          <w:tcPr>
            <w:tcW w:w="1465" w:type="dxa"/>
            <w:vMerge/>
            <w:shd w:val="clear" w:color="auto" w:fill="auto"/>
          </w:tcPr>
          <w:p w14:paraId="2D9B727F" w14:textId="77777777" w:rsidR="002209EB" w:rsidRPr="00F05207" w:rsidRDefault="002209EB" w:rsidP="002209EB">
            <w:pPr>
              <w:pStyle w:val="Tableau"/>
            </w:pPr>
          </w:p>
        </w:tc>
        <w:tc>
          <w:tcPr>
            <w:tcW w:w="2638" w:type="dxa"/>
          </w:tcPr>
          <w:p w14:paraId="3F844695" w14:textId="560518A2" w:rsidR="002209EB" w:rsidRDefault="002209EB" w:rsidP="002209EB">
            <w:pPr>
              <w:pStyle w:val="Tableau"/>
              <w:rPr>
                <w:lang w:val="fr-CA"/>
              </w:rPr>
            </w:pPr>
            <w:r>
              <w:rPr>
                <w:lang w:val="fr-CA"/>
              </w:rPr>
              <w:t>Population vulnérable ou contexte sensible</w:t>
            </w:r>
          </w:p>
        </w:tc>
        <w:tc>
          <w:tcPr>
            <w:tcW w:w="987" w:type="dxa"/>
          </w:tcPr>
          <w:p w14:paraId="509490CE" w14:textId="6090CC6A" w:rsidR="002209EB" w:rsidRPr="002209EB" w:rsidRDefault="008F54AE" w:rsidP="002209EB">
            <w:pPr>
              <w:pStyle w:val="Tableau"/>
              <w:rPr>
                <w:lang w:val="fr-CA"/>
              </w:rPr>
            </w:pPr>
            <w:hyperlink w:anchor="_Population_visée_par" w:history="1">
              <w:r w:rsidR="002209EB" w:rsidRPr="002209EB">
                <w:rPr>
                  <w:rStyle w:val="Lienhypertexte"/>
                  <w:lang w:val="fr-CA"/>
                </w:rPr>
                <w:t>2.6</w:t>
              </w:r>
            </w:hyperlink>
          </w:p>
        </w:tc>
        <w:tc>
          <w:tcPr>
            <w:tcW w:w="3284" w:type="dxa"/>
          </w:tcPr>
          <w:p w14:paraId="6E83FE08" w14:textId="30BC6F02" w:rsidR="002209EB" w:rsidRDefault="002209EB" w:rsidP="002209EB">
            <w:pPr>
              <w:pStyle w:val="Tableau"/>
              <w:rPr>
                <w:lang w:val="fr-CA"/>
              </w:rPr>
            </w:pPr>
            <w:r>
              <w:rPr>
                <w:lang w:val="fr-CA"/>
              </w:rPr>
              <w:t>Mineurs, majeurs inaptes; protection de la jeunesse</w:t>
            </w:r>
          </w:p>
        </w:tc>
        <w:tc>
          <w:tcPr>
            <w:tcW w:w="840" w:type="dxa"/>
          </w:tcPr>
          <w:p w14:paraId="58B578E2" w14:textId="6423A7E3" w:rsidR="002209EB" w:rsidRPr="00067E05" w:rsidRDefault="002209EB" w:rsidP="002209EB">
            <w:pPr>
              <w:pStyle w:val="Tableau"/>
              <w:jc w:val="center"/>
              <w:rPr>
                <w:rFonts w:cs="Arial"/>
                <w:highlight w:val="lightGray"/>
                <w:shd w:val="clear" w:color="auto" w:fill="E6E6E6"/>
                <w:lang w:val="fr-FR"/>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44EB593B" w14:textId="46EC9D76" w:rsidR="002209EB" w:rsidRPr="00067E05" w:rsidRDefault="002209EB" w:rsidP="002209EB">
            <w:pPr>
              <w:pStyle w:val="Tableau"/>
              <w:jc w:val="center"/>
              <w:rPr>
                <w:rFonts w:cs="Arial"/>
                <w:highlight w:val="lightGray"/>
                <w:shd w:val="clear" w:color="auto" w:fill="E6E6E6"/>
                <w:lang w:val="fr-FR"/>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r w:rsidR="0061557C" w14:paraId="07D0949F" w14:textId="77777777" w:rsidTr="00C265A9">
        <w:trPr>
          <w:trHeight w:val="33"/>
        </w:trPr>
        <w:tc>
          <w:tcPr>
            <w:tcW w:w="1465" w:type="dxa"/>
            <w:vMerge/>
            <w:shd w:val="clear" w:color="auto" w:fill="auto"/>
          </w:tcPr>
          <w:p w14:paraId="5D224330" w14:textId="77777777" w:rsidR="0061557C" w:rsidRPr="002209EB" w:rsidRDefault="0061557C" w:rsidP="0061557C">
            <w:pPr>
              <w:pStyle w:val="Tableau"/>
              <w:rPr>
                <w:lang w:val="fr-CA"/>
              </w:rPr>
            </w:pPr>
          </w:p>
        </w:tc>
        <w:tc>
          <w:tcPr>
            <w:tcW w:w="2638" w:type="dxa"/>
          </w:tcPr>
          <w:p w14:paraId="06786594" w14:textId="6338310B" w:rsidR="0061557C" w:rsidRPr="00F05207" w:rsidRDefault="0061557C" w:rsidP="0061557C">
            <w:pPr>
              <w:pStyle w:val="Tableau"/>
              <w:rPr>
                <w:lang w:val="fr-CA"/>
              </w:rPr>
            </w:pPr>
            <w:r>
              <w:rPr>
                <w:lang w:val="fr-CA"/>
              </w:rPr>
              <w:t xml:space="preserve">Renseignements permettant facilement l’identification ou la </w:t>
            </w:r>
            <w:proofErr w:type="spellStart"/>
            <w:r>
              <w:rPr>
                <w:lang w:val="fr-CA"/>
              </w:rPr>
              <w:t>réidentification</w:t>
            </w:r>
            <w:proofErr w:type="spellEnd"/>
            <w:r>
              <w:rPr>
                <w:lang w:val="fr-CA"/>
              </w:rPr>
              <w:t xml:space="preserve"> d’une personne</w:t>
            </w:r>
          </w:p>
        </w:tc>
        <w:tc>
          <w:tcPr>
            <w:tcW w:w="987" w:type="dxa"/>
          </w:tcPr>
          <w:p w14:paraId="53DD89C6" w14:textId="47A379E3" w:rsidR="0061557C" w:rsidRDefault="008F54AE" w:rsidP="0061557C">
            <w:pPr>
              <w:pStyle w:val="Tableau"/>
              <w:rPr>
                <w:lang w:val="fr-CA"/>
              </w:rPr>
            </w:pPr>
            <w:hyperlink w:anchor="_Niveau_d’identification_des" w:history="1">
              <w:r w:rsidR="0061557C" w:rsidRPr="002612B1">
                <w:rPr>
                  <w:rStyle w:val="Lienhypertexte"/>
                  <w:lang w:val="fr-CA"/>
                </w:rPr>
                <w:t>3.1</w:t>
              </w:r>
            </w:hyperlink>
          </w:p>
        </w:tc>
        <w:tc>
          <w:tcPr>
            <w:tcW w:w="3284" w:type="dxa"/>
          </w:tcPr>
          <w:p w14:paraId="74FB54CE" w14:textId="7B0E82A1" w:rsidR="0061557C" w:rsidRPr="00F05207" w:rsidRDefault="0061557C" w:rsidP="00BF2AE2">
            <w:pPr>
              <w:pStyle w:val="Tableau"/>
              <w:rPr>
                <w:lang w:val="fr-CA"/>
              </w:rPr>
            </w:pPr>
            <w:r>
              <w:rPr>
                <w:lang w:val="fr-CA"/>
              </w:rPr>
              <w:t xml:space="preserve">Renseignements nominaux ou faiblement </w:t>
            </w:r>
            <w:r w:rsidR="00BF2AE2">
              <w:rPr>
                <w:lang w:val="fr-CA"/>
              </w:rPr>
              <w:t>dépersonnalisés</w:t>
            </w:r>
            <w:r>
              <w:rPr>
                <w:lang w:val="fr-CA"/>
              </w:rPr>
              <w:t xml:space="preserve"> (c.-à-d., qui permettent de </w:t>
            </w:r>
            <w:proofErr w:type="spellStart"/>
            <w:r>
              <w:rPr>
                <w:lang w:val="fr-CA"/>
              </w:rPr>
              <w:t>réidentifier</w:t>
            </w:r>
            <w:proofErr w:type="spellEnd"/>
            <w:r>
              <w:rPr>
                <w:lang w:val="fr-CA"/>
              </w:rPr>
              <w:t xml:space="preserve"> facilement une personne)</w:t>
            </w:r>
          </w:p>
        </w:tc>
        <w:tc>
          <w:tcPr>
            <w:tcW w:w="840" w:type="dxa"/>
          </w:tcPr>
          <w:p w14:paraId="68F167E8" w14:textId="2DE44058"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BF2AE2">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102C1FE7" w14:textId="09879964"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BF2AE2">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r w:rsidR="0061557C" w14:paraId="09690131" w14:textId="77777777" w:rsidTr="00C265A9">
        <w:trPr>
          <w:trHeight w:val="33"/>
        </w:trPr>
        <w:tc>
          <w:tcPr>
            <w:tcW w:w="1465" w:type="dxa"/>
            <w:shd w:val="clear" w:color="auto" w:fill="auto"/>
          </w:tcPr>
          <w:p w14:paraId="423B70F5" w14:textId="05145AB3" w:rsidR="0061557C" w:rsidRPr="00DF54C7" w:rsidRDefault="0061557C" w:rsidP="0061557C">
            <w:pPr>
              <w:pStyle w:val="Tableau"/>
              <w:rPr>
                <w:lang w:val="fr-CA"/>
              </w:rPr>
            </w:pPr>
            <w:r w:rsidRPr="00DF54C7">
              <w:rPr>
                <w:lang w:val="fr-CA"/>
              </w:rPr>
              <w:t>Finalité</w:t>
            </w:r>
          </w:p>
        </w:tc>
        <w:tc>
          <w:tcPr>
            <w:tcW w:w="2638" w:type="dxa"/>
          </w:tcPr>
          <w:p w14:paraId="49232EF5" w14:textId="074E8AB2" w:rsidR="0061557C" w:rsidRPr="00F05207" w:rsidRDefault="0061557C" w:rsidP="0061557C">
            <w:pPr>
              <w:pStyle w:val="Tableau"/>
              <w:rPr>
                <w:lang w:val="fr-CA"/>
              </w:rPr>
            </w:pPr>
            <w:r w:rsidRPr="00D150DB">
              <w:rPr>
                <w:lang w:val="fr-CA"/>
              </w:rPr>
              <w:t>Finalités ayant des impacts importants et sur le long terme pour les personnes concernées</w:t>
            </w:r>
          </w:p>
        </w:tc>
        <w:tc>
          <w:tcPr>
            <w:tcW w:w="987" w:type="dxa"/>
          </w:tcPr>
          <w:p w14:paraId="1EFEE0D4" w14:textId="71AD5A7B" w:rsidR="0061557C" w:rsidRDefault="008F54AE">
            <w:pPr>
              <w:pStyle w:val="Tableau"/>
              <w:rPr>
                <w:lang w:val="fr-CA"/>
              </w:rPr>
            </w:pPr>
            <w:hyperlink w:anchor="_Informations_générales_sur" w:history="1">
              <w:r w:rsidR="0061557C" w:rsidRPr="002612B1">
                <w:rPr>
                  <w:rStyle w:val="Lienhypertexte"/>
                  <w:lang w:val="fr-CA"/>
                </w:rPr>
                <w:t>2</w:t>
              </w:r>
            </w:hyperlink>
            <w:r w:rsidR="0061557C">
              <w:rPr>
                <w:lang w:val="fr-CA"/>
              </w:rPr>
              <w:t xml:space="preserve">, </w:t>
            </w:r>
            <w:hyperlink w:anchor="_Période__couverte" w:history="1">
              <w:r w:rsidR="0061557C" w:rsidRPr="002612B1">
                <w:rPr>
                  <w:rStyle w:val="Lienhypertexte"/>
                  <w:lang w:val="fr-CA"/>
                </w:rPr>
                <w:t>5.</w:t>
              </w:r>
              <w:r w:rsidR="006A25CF">
                <w:rPr>
                  <w:rStyle w:val="Lienhypertexte"/>
                  <w:lang w:val="fr-CA"/>
                </w:rPr>
                <w:t>3</w:t>
              </w:r>
            </w:hyperlink>
          </w:p>
        </w:tc>
        <w:tc>
          <w:tcPr>
            <w:tcW w:w="3284" w:type="dxa"/>
          </w:tcPr>
          <w:p w14:paraId="77E7F19A" w14:textId="1A6E92B5" w:rsidR="0061557C" w:rsidRPr="00F05207" w:rsidRDefault="0061557C" w:rsidP="0061557C">
            <w:pPr>
              <w:pStyle w:val="Tableau"/>
              <w:rPr>
                <w:lang w:val="fr-CA"/>
              </w:rPr>
            </w:pPr>
            <w:r>
              <w:rPr>
                <w:lang w:val="fr-CA"/>
              </w:rPr>
              <w:t>S</w:t>
            </w:r>
            <w:r w:rsidRPr="00D150DB">
              <w:rPr>
                <w:lang w:val="fr-CA"/>
              </w:rPr>
              <w:t>urveillance systémique, localisation et profilage, intelligence artificielle impliquant une prise de décision automatisée, etc</w:t>
            </w:r>
            <w:r>
              <w:rPr>
                <w:lang w:val="fr-CA"/>
              </w:rPr>
              <w:t>.</w:t>
            </w:r>
          </w:p>
        </w:tc>
        <w:tc>
          <w:tcPr>
            <w:tcW w:w="840" w:type="dxa"/>
          </w:tcPr>
          <w:p w14:paraId="7D694F87" w14:textId="17E9CFDD"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4C1CD6CB" w14:textId="4F107F77"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r w:rsidR="0061557C" w14:paraId="1E4450CF" w14:textId="77777777" w:rsidTr="00C265A9">
        <w:trPr>
          <w:trHeight w:val="33"/>
        </w:trPr>
        <w:tc>
          <w:tcPr>
            <w:tcW w:w="1465" w:type="dxa"/>
            <w:shd w:val="clear" w:color="auto" w:fill="auto"/>
          </w:tcPr>
          <w:p w14:paraId="67993D11" w14:textId="750CC507" w:rsidR="0061557C" w:rsidRPr="00F05207" w:rsidRDefault="0061557C" w:rsidP="0061557C">
            <w:pPr>
              <w:pStyle w:val="Tableau"/>
            </w:pPr>
            <w:proofErr w:type="spellStart"/>
            <w:r w:rsidRPr="00F05207">
              <w:t>Quantité</w:t>
            </w:r>
            <w:proofErr w:type="spellEnd"/>
            <w:r w:rsidRPr="00F05207">
              <w:t xml:space="preserve"> de </w:t>
            </w:r>
            <w:proofErr w:type="spellStart"/>
            <w:r w:rsidRPr="00F05207">
              <w:t>renseignements</w:t>
            </w:r>
            <w:proofErr w:type="spellEnd"/>
          </w:p>
        </w:tc>
        <w:tc>
          <w:tcPr>
            <w:tcW w:w="2638" w:type="dxa"/>
          </w:tcPr>
          <w:p w14:paraId="0D7191AC" w14:textId="55BC6112" w:rsidR="0061557C" w:rsidRPr="00F05207" w:rsidRDefault="0061557C" w:rsidP="0061557C">
            <w:pPr>
              <w:pStyle w:val="Tableau"/>
              <w:rPr>
                <w:lang w:val="fr-CA"/>
              </w:rPr>
            </w:pPr>
            <w:r w:rsidRPr="00D150DB">
              <w:rPr>
                <w:lang w:val="fr-CA"/>
              </w:rPr>
              <w:t>Nombre élevé de personnes visées par la collecte de renseignements ou nombre important de renseignements collectés par personne</w:t>
            </w:r>
          </w:p>
        </w:tc>
        <w:tc>
          <w:tcPr>
            <w:tcW w:w="987" w:type="dxa"/>
          </w:tcPr>
          <w:p w14:paraId="387DA9F3" w14:textId="01844156" w:rsidR="0061557C" w:rsidRDefault="008F54AE">
            <w:pPr>
              <w:pStyle w:val="Tableau"/>
              <w:rPr>
                <w:lang w:val="fr-CA"/>
              </w:rPr>
            </w:pPr>
            <w:hyperlink w:anchor="_Nombre__de" w:history="1">
              <w:r w:rsidR="0061557C" w:rsidRPr="002612B1">
                <w:rPr>
                  <w:rStyle w:val="Lienhypertexte"/>
                  <w:lang w:val="fr-CA"/>
                </w:rPr>
                <w:t>5.</w:t>
              </w:r>
            </w:hyperlink>
            <w:r w:rsidR="006A25CF">
              <w:rPr>
                <w:rStyle w:val="Lienhypertexte"/>
                <w:lang w:val="fr-CA"/>
              </w:rPr>
              <w:t>4</w:t>
            </w:r>
            <w:r w:rsidR="0061557C">
              <w:rPr>
                <w:lang w:val="fr-CA"/>
              </w:rPr>
              <w:t xml:space="preserve">, </w:t>
            </w:r>
            <w:hyperlink w:anchor="_Inventaire__des" w:history="1">
              <w:r w:rsidR="0061557C" w:rsidRPr="002612B1">
                <w:rPr>
                  <w:rStyle w:val="Lienhypertexte"/>
                  <w:lang w:val="fr-CA"/>
                </w:rPr>
                <w:t>5.</w:t>
              </w:r>
              <w:r w:rsidR="006A25CF">
                <w:rPr>
                  <w:rStyle w:val="Lienhypertexte"/>
                  <w:lang w:val="fr-CA"/>
                </w:rPr>
                <w:t>5</w:t>
              </w:r>
            </w:hyperlink>
          </w:p>
        </w:tc>
        <w:tc>
          <w:tcPr>
            <w:tcW w:w="3284" w:type="dxa"/>
          </w:tcPr>
          <w:p w14:paraId="04A1CFCC" w14:textId="3303EBE6" w:rsidR="0061557C" w:rsidRPr="00F05207" w:rsidRDefault="0061557C" w:rsidP="0061557C">
            <w:pPr>
              <w:pStyle w:val="Tableau"/>
              <w:rPr>
                <w:lang w:val="fr-CA"/>
              </w:rPr>
            </w:pPr>
            <w:r>
              <w:rPr>
                <w:lang w:val="fr-CA"/>
              </w:rPr>
              <w:t>N/A</w:t>
            </w:r>
          </w:p>
        </w:tc>
        <w:tc>
          <w:tcPr>
            <w:tcW w:w="840" w:type="dxa"/>
          </w:tcPr>
          <w:p w14:paraId="7CC8AD5B" w14:textId="1E387322"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39AF89C0" w14:textId="04BDBB89"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r w:rsidR="0061557C" w14:paraId="463AB399" w14:textId="77777777" w:rsidTr="00C265A9">
        <w:trPr>
          <w:trHeight w:val="33"/>
        </w:trPr>
        <w:tc>
          <w:tcPr>
            <w:tcW w:w="1465" w:type="dxa"/>
            <w:shd w:val="clear" w:color="auto" w:fill="auto"/>
          </w:tcPr>
          <w:p w14:paraId="1DE575AC" w14:textId="1808CA2D" w:rsidR="0061557C" w:rsidRPr="00F05207" w:rsidRDefault="0061557C" w:rsidP="0061557C">
            <w:pPr>
              <w:pStyle w:val="Tableau"/>
            </w:pPr>
            <w:proofErr w:type="spellStart"/>
            <w:r w:rsidRPr="00F05207">
              <w:t>Répartition</w:t>
            </w:r>
            <w:proofErr w:type="spellEnd"/>
            <w:r w:rsidRPr="00F05207">
              <w:t xml:space="preserve"> des </w:t>
            </w:r>
            <w:proofErr w:type="spellStart"/>
            <w:r w:rsidRPr="00F05207">
              <w:t>renseignements</w:t>
            </w:r>
            <w:proofErr w:type="spellEnd"/>
          </w:p>
        </w:tc>
        <w:tc>
          <w:tcPr>
            <w:tcW w:w="2638" w:type="dxa"/>
          </w:tcPr>
          <w:p w14:paraId="448D0F34" w14:textId="03F9366C" w:rsidR="0061557C" w:rsidRPr="00F05207" w:rsidRDefault="0061557C" w:rsidP="0061557C">
            <w:pPr>
              <w:pStyle w:val="Tableau"/>
              <w:rPr>
                <w:lang w:val="fr-CA"/>
              </w:rPr>
            </w:pPr>
            <w:r w:rsidRPr="00D150DB">
              <w:rPr>
                <w:lang w:val="fr-CA"/>
              </w:rPr>
              <w:t>Projet d’envergure nationale impliquant</w:t>
            </w:r>
            <w:r w:rsidRPr="00F05207">
              <w:rPr>
                <w:lang w:val="fr-CA"/>
              </w:rPr>
              <w:t xml:space="preserve"> plusieurs organismes</w:t>
            </w:r>
            <w:r w:rsidRPr="00D150DB">
              <w:rPr>
                <w:lang w:val="fr-CA"/>
              </w:rPr>
              <w:t xml:space="preserve"> </w:t>
            </w:r>
          </w:p>
        </w:tc>
        <w:tc>
          <w:tcPr>
            <w:tcW w:w="987" w:type="dxa"/>
          </w:tcPr>
          <w:p w14:paraId="04720A95" w14:textId="56D30DA4" w:rsidR="0061557C" w:rsidRDefault="008F54AE" w:rsidP="0061557C">
            <w:pPr>
              <w:pStyle w:val="Tableau"/>
              <w:rPr>
                <w:lang w:val="fr-CA"/>
              </w:rPr>
            </w:pPr>
            <w:hyperlink w:anchor="_Organisme_(s)_visé(s)" w:history="1">
              <w:r w:rsidR="0061557C" w:rsidRPr="002612B1">
                <w:rPr>
                  <w:rStyle w:val="Lienhypertexte"/>
                  <w:lang w:val="fr-CA"/>
                </w:rPr>
                <w:t>4.1</w:t>
              </w:r>
            </w:hyperlink>
          </w:p>
        </w:tc>
        <w:tc>
          <w:tcPr>
            <w:tcW w:w="3284" w:type="dxa"/>
          </w:tcPr>
          <w:p w14:paraId="70B87B7F" w14:textId="47EDAF7C" w:rsidR="0061557C" w:rsidRPr="00F05207" w:rsidRDefault="0061557C" w:rsidP="0061557C">
            <w:pPr>
              <w:pStyle w:val="Tableau"/>
              <w:rPr>
                <w:lang w:val="fr-CA"/>
              </w:rPr>
            </w:pPr>
            <w:r>
              <w:rPr>
                <w:lang w:val="fr-CA"/>
              </w:rPr>
              <w:t>N/A</w:t>
            </w:r>
          </w:p>
        </w:tc>
        <w:tc>
          <w:tcPr>
            <w:tcW w:w="840" w:type="dxa"/>
          </w:tcPr>
          <w:p w14:paraId="06E01809" w14:textId="4C17FCFE"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5E06CEDC" w14:textId="363F2111" w:rsidR="0061557C" w:rsidRPr="00E311D7" w:rsidRDefault="0061557C" w:rsidP="0061557C">
            <w:pPr>
              <w:pStyle w:val="Tableau"/>
              <w:jc w:val="center"/>
              <w:rPr>
                <w:lang w:val="fr-CA"/>
              </w:rP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r w:rsidR="0061557C" w14:paraId="7C93E856" w14:textId="77777777" w:rsidTr="00C265A9">
        <w:trPr>
          <w:trHeight w:val="154"/>
        </w:trPr>
        <w:tc>
          <w:tcPr>
            <w:tcW w:w="1465" w:type="dxa"/>
            <w:shd w:val="clear" w:color="auto" w:fill="auto"/>
          </w:tcPr>
          <w:p w14:paraId="1A1CABC5" w14:textId="46674FBA" w:rsidR="0061557C" w:rsidRPr="00F05207" w:rsidRDefault="0061557C" w:rsidP="0061557C">
            <w:pPr>
              <w:pStyle w:val="Tableau"/>
            </w:pPr>
            <w:r w:rsidRPr="00F05207">
              <w:t>Support</w:t>
            </w:r>
          </w:p>
        </w:tc>
        <w:tc>
          <w:tcPr>
            <w:tcW w:w="2638" w:type="dxa"/>
          </w:tcPr>
          <w:p w14:paraId="26EBB41A" w14:textId="5300FEF6" w:rsidR="0061557C" w:rsidRPr="00F05207" w:rsidRDefault="0061557C" w:rsidP="0061557C">
            <w:pPr>
              <w:pStyle w:val="Tableau"/>
              <w:rPr>
                <w:lang w:val="fr-CA"/>
              </w:rPr>
            </w:pPr>
            <w:r w:rsidRPr="00F05207">
              <w:rPr>
                <w:lang w:val="fr-CA"/>
              </w:rPr>
              <w:t xml:space="preserve">Projet impliquant une circulation importante de renseignements </w:t>
            </w:r>
          </w:p>
        </w:tc>
        <w:tc>
          <w:tcPr>
            <w:tcW w:w="987" w:type="dxa"/>
          </w:tcPr>
          <w:p w14:paraId="4E019A6C" w14:textId="54263CAF" w:rsidR="00C265A9" w:rsidRPr="00C265A9" w:rsidRDefault="008F54AE" w:rsidP="0061557C">
            <w:pPr>
              <w:pStyle w:val="Tableau"/>
              <w:rPr>
                <w:color w:val="1F2AFF" w:themeColor="hyperlink"/>
                <w:u w:val="single"/>
                <w:lang w:val="fr-CA"/>
              </w:rPr>
            </w:pPr>
            <w:hyperlink w:anchor="_Situations_particulières" w:history="1">
              <w:r w:rsidR="00C265A9" w:rsidRPr="00C265A9">
                <w:rPr>
                  <w:rStyle w:val="Lienhypertexte"/>
                  <w:lang w:val="fr-CA"/>
                </w:rPr>
                <w:t>2.1</w:t>
              </w:r>
            </w:hyperlink>
            <w:r w:rsidR="00C265A9">
              <w:rPr>
                <w:lang w:val="fr-CA"/>
              </w:rPr>
              <w:t xml:space="preserve">, </w:t>
            </w:r>
            <w:hyperlink w:anchor="_Cycle_de_vie" w:history="1">
              <w:r w:rsidR="00C265A9" w:rsidRPr="00C265A9">
                <w:rPr>
                  <w:rStyle w:val="Lienhypertexte"/>
                  <w:lang w:val="fr-CA"/>
                </w:rPr>
                <w:t>6</w:t>
              </w:r>
            </w:hyperlink>
          </w:p>
        </w:tc>
        <w:tc>
          <w:tcPr>
            <w:tcW w:w="3284" w:type="dxa"/>
          </w:tcPr>
          <w:p w14:paraId="2E60C41E" w14:textId="260CA423" w:rsidR="0061557C" w:rsidRPr="00F05207" w:rsidRDefault="0061557C" w:rsidP="0061557C">
            <w:pPr>
              <w:pStyle w:val="Tableau"/>
              <w:rPr>
                <w:lang w:val="fr-CA"/>
              </w:rPr>
            </w:pPr>
            <w:r>
              <w:rPr>
                <w:lang w:val="fr-CA"/>
              </w:rPr>
              <w:t>C</w:t>
            </w:r>
            <w:r w:rsidRPr="00D150DB">
              <w:rPr>
                <w:lang w:val="fr-CA"/>
              </w:rPr>
              <w:t>ommunication auprès de plusieurs collaborateurs externes, hébergement sur plusieurs supports, hébergement à l’extérieur du Québec,</w:t>
            </w:r>
            <w:r>
              <w:rPr>
                <w:lang w:val="fr-CA"/>
              </w:rPr>
              <w:t xml:space="preserve"> etc.</w:t>
            </w:r>
          </w:p>
        </w:tc>
        <w:tc>
          <w:tcPr>
            <w:tcW w:w="840" w:type="dxa"/>
          </w:tcPr>
          <w:p w14:paraId="58F67650" w14:textId="0526F173" w:rsidR="0061557C" w:rsidRDefault="0061557C" w:rsidP="0061557C">
            <w:pPr>
              <w:pStyle w:val="Tableau"/>
              <w:jc w:val="cente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c>
          <w:tcPr>
            <w:tcW w:w="740" w:type="dxa"/>
          </w:tcPr>
          <w:p w14:paraId="0225BB6D" w14:textId="0B3B9C2E" w:rsidR="0061557C" w:rsidRDefault="0061557C" w:rsidP="0061557C">
            <w:pPr>
              <w:pStyle w:val="Tableau"/>
              <w:jc w:val="center"/>
            </w:pPr>
            <w:r w:rsidRPr="00067E05">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067E05">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067E05">
              <w:rPr>
                <w:rFonts w:cs="Arial"/>
                <w:highlight w:val="lightGray"/>
                <w:shd w:val="clear" w:color="auto" w:fill="E6E6E6"/>
                <w:lang w:val="fr-FR"/>
              </w:rPr>
              <w:fldChar w:fldCharType="end"/>
            </w:r>
          </w:p>
        </w:tc>
      </w:tr>
    </w:tbl>
    <w:p w14:paraId="425E52C4" w14:textId="3C8E183D" w:rsidR="005F0753" w:rsidRDefault="005F0753" w:rsidP="005F0753">
      <w:bookmarkStart w:id="43" w:name="_Toc164420733"/>
      <w:bookmarkEnd w:id="31"/>
      <w:bookmarkEnd w:id="32"/>
    </w:p>
    <w:p w14:paraId="5980BDCE" w14:textId="296D9FB9" w:rsidR="00D42A90" w:rsidRDefault="004F231B" w:rsidP="004F231B">
      <w:pPr>
        <w:pStyle w:val="Titre1"/>
        <w:rPr>
          <w:rStyle w:val="CritresLoi"/>
        </w:rPr>
      </w:pPr>
      <w:r>
        <w:lastRenderedPageBreak/>
        <w:t xml:space="preserve">Critère </w:t>
      </w:r>
      <w:r w:rsidR="00415634">
        <w:t>1</w:t>
      </w:r>
      <w:r w:rsidRPr="005F1585">
        <w:t>°</w:t>
      </w:r>
      <w:r>
        <w:t xml:space="preserve"> : </w:t>
      </w:r>
      <w:r w:rsidR="00D42A90" w:rsidRPr="009E2BED">
        <w:t>Déraisonnable d’obtenir le consentement</w:t>
      </w:r>
      <w:bookmarkEnd w:id="43"/>
      <w:r w:rsidR="00971267">
        <w:t xml:space="preserve"> </w:t>
      </w:r>
      <w:r>
        <w:rPr>
          <w:rStyle w:val="CritresLoi"/>
        </w:rPr>
        <w:t xml:space="preserve">(LRSSS, </w:t>
      </w:r>
      <w:hyperlink r:id="rId34" w:anchor="se:47" w:history="1">
        <w:r w:rsidRPr="001119CB">
          <w:rPr>
            <w:rStyle w:val="Lienhypertexte"/>
            <w:i/>
          </w:rPr>
          <w:t>a. 47</w:t>
        </w:r>
      </w:hyperlink>
      <w:r>
        <w:rPr>
          <w:rStyle w:val="CritresLoi"/>
        </w:rPr>
        <w:t>)</w:t>
      </w:r>
    </w:p>
    <w:p w14:paraId="42DA2929" w14:textId="77777777" w:rsidR="005F1585" w:rsidRDefault="00AC5AEE" w:rsidP="00AC5AEE">
      <w:r>
        <w:t xml:space="preserve">Le principe de consentement est un fondement important de la protection des renseignements personnels et de l’éthique de la recherche. </w:t>
      </w:r>
      <w:r w:rsidR="005F1585">
        <w:t>L</w:t>
      </w:r>
      <w:r w:rsidR="005F1585" w:rsidRPr="00261E2C">
        <w:t>a facilité du processus d'accès sans consentement, la lourdeur administrative liée à l'obtention du consentement, la crainte d'un refus (ou toute autre justification similaire) ne sont pas suffisantes pour justifier l'impossibilité d'obtenir le consentement.</w:t>
      </w:r>
      <w:r w:rsidR="005F1585">
        <w:t xml:space="preserve"> </w:t>
      </w:r>
    </w:p>
    <w:p w14:paraId="07BA98BA" w14:textId="25107E86" w:rsidR="00AC5AEE" w:rsidRDefault="005F1585" w:rsidP="00AC5AEE">
      <w:r>
        <w:t xml:space="preserve">Veuillez démontrer </w:t>
      </w:r>
      <w:r w:rsidR="00AC5AEE">
        <w:t xml:space="preserve">qu’il est déraisonnable d’exiger le consentement des personnes pour </w:t>
      </w:r>
      <w:r>
        <w:t>réaliser le projet en complétant les sections qui suivent.</w:t>
      </w:r>
    </w:p>
    <w:p w14:paraId="4CA4BC4A" w14:textId="5F93317C" w:rsidR="005F1585" w:rsidRDefault="005F1585" w:rsidP="004F231B">
      <w:pPr>
        <w:pStyle w:val="Titre2"/>
      </w:pPr>
      <w:r>
        <w:t xml:space="preserve">Évaluation du critère </w:t>
      </w:r>
    </w:p>
    <w:p w14:paraId="007A8BDB" w14:textId="36083CBE" w:rsidR="005F1585" w:rsidRPr="005F1585" w:rsidRDefault="005F1585" w:rsidP="005F1585">
      <w:r>
        <w:t>I</w:t>
      </w:r>
      <w:r w:rsidRPr="005F1585">
        <w:t xml:space="preserve">l est déraisonnable d’exiger l’obtention du consentement </w:t>
      </w:r>
      <w:r w:rsidR="0090223C">
        <w:t>des personnes visées par le projet</w:t>
      </w:r>
      <w:r>
        <w:t>.</w:t>
      </w:r>
    </w:p>
    <w:p w14:paraId="18EBD4AE" w14:textId="6615F636" w:rsidR="001F389C" w:rsidRPr="00C268EA" w:rsidRDefault="0061557C" w:rsidP="001F389C">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1F389C" w:rsidRPr="00C268EA">
        <w:t xml:space="preserve"> </w:t>
      </w:r>
      <w:r w:rsidR="001F389C">
        <w:t>Oui</w:t>
      </w:r>
      <w:r w:rsidR="001F389C" w:rsidRPr="00C268EA">
        <w:t xml:space="preserve"> </w:t>
      </w:r>
    </w:p>
    <w:p w14:paraId="2A4AD255" w14:textId="108B9105" w:rsidR="001F389C" w:rsidRPr="00C268EA" w:rsidRDefault="0061557C" w:rsidP="001F389C">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1F389C" w:rsidRPr="00C268EA">
        <w:t xml:space="preserve"> </w:t>
      </w:r>
      <w:r w:rsidR="001F389C">
        <w:t>Non</w:t>
      </w:r>
      <w:r w:rsidR="001F389C" w:rsidRPr="00C268EA">
        <w:t xml:space="preserve"> </w:t>
      </w:r>
    </w:p>
    <w:p w14:paraId="7168DF21" w14:textId="2F0E2111" w:rsidR="00261E2C" w:rsidRDefault="006B07F6" w:rsidP="004F231B">
      <w:pPr>
        <w:pStyle w:val="Titre2"/>
      </w:pPr>
      <w:r>
        <w:t>Justification</w:t>
      </w:r>
      <w:r w:rsidR="00102918">
        <w:t xml:space="preserve"> de l’évaluation</w:t>
      </w:r>
    </w:p>
    <w:p w14:paraId="45C40725" w14:textId="3248943B" w:rsidR="006B07F6" w:rsidRPr="006B07F6" w:rsidRDefault="006B07F6" w:rsidP="006B07F6">
      <w:r>
        <w:t xml:space="preserve">Veuillez justifier votre réponse en </w:t>
      </w:r>
      <w:r w:rsidR="00E311D7">
        <w:t xml:space="preserve">cochant les raisons applicables, </w:t>
      </w:r>
      <w:r>
        <w:t xml:space="preserve">en </w:t>
      </w:r>
      <w:r w:rsidR="00F05207">
        <w:t>expliquant chaque case cochée</w:t>
      </w:r>
      <w:r w:rsidR="00E311D7">
        <w:t xml:space="preserve"> et en </w:t>
      </w:r>
      <w:r w:rsidR="00F61C87">
        <w:t xml:space="preserve">nommant </w:t>
      </w:r>
      <w:r w:rsidR="00E311D7">
        <w:t>les organismes concernés.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72"/>
        <w:gridCol w:w="5400"/>
        <w:gridCol w:w="3686"/>
      </w:tblGrid>
      <w:tr w:rsidR="00F05207" w:rsidRPr="00E518AF" w14:paraId="0FCFB9AF" w14:textId="696D3D24" w:rsidTr="0061557C">
        <w:trPr>
          <w:trHeight w:val="23"/>
        </w:trPr>
        <w:tc>
          <w:tcPr>
            <w:tcW w:w="972" w:type="dxa"/>
            <w:shd w:val="clear" w:color="auto" w:fill="F2F2F2" w:themeFill="background1" w:themeFillShade="F2"/>
          </w:tcPr>
          <w:p w14:paraId="2B6C7C2A" w14:textId="5FB5DE41" w:rsidR="00F05207" w:rsidRDefault="00F05207" w:rsidP="00593CD7">
            <w:pPr>
              <w:pStyle w:val="Tableau"/>
              <w:rPr>
                <w:lang w:val="fr-CA"/>
              </w:rPr>
            </w:pPr>
            <w:r>
              <w:rPr>
                <w:lang w:val="fr-CA"/>
              </w:rPr>
              <w:t>Catégorie</w:t>
            </w:r>
          </w:p>
        </w:tc>
        <w:tc>
          <w:tcPr>
            <w:tcW w:w="5400" w:type="dxa"/>
            <w:shd w:val="clear" w:color="auto" w:fill="F2F2F2" w:themeFill="background1" w:themeFillShade="F2"/>
          </w:tcPr>
          <w:p w14:paraId="7BE422A2" w14:textId="77777777" w:rsidR="00F05207" w:rsidRPr="00D818D2" w:rsidRDefault="00F05207" w:rsidP="00593CD7">
            <w:pPr>
              <w:pStyle w:val="Titretableau"/>
              <w:rPr>
                <w:lang w:val="fr-CA"/>
              </w:rPr>
            </w:pPr>
            <w:r>
              <w:rPr>
                <w:lang w:val="fr-CA"/>
              </w:rPr>
              <w:t>Raison</w:t>
            </w:r>
          </w:p>
        </w:tc>
        <w:tc>
          <w:tcPr>
            <w:tcW w:w="3686" w:type="dxa"/>
            <w:shd w:val="clear" w:color="auto" w:fill="F2F2F2" w:themeFill="background1" w:themeFillShade="F2"/>
          </w:tcPr>
          <w:p w14:paraId="7A1196B6" w14:textId="4C876150" w:rsidR="00F05207" w:rsidRPr="00681608" w:rsidRDefault="00F05207" w:rsidP="00BA581D">
            <w:pPr>
              <w:pStyle w:val="Tableau"/>
              <w:rPr>
                <w:lang w:val="fr-CA"/>
              </w:rPr>
            </w:pPr>
            <w:r w:rsidRPr="00681608">
              <w:rPr>
                <w:lang w:val="fr-CA"/>
              </w:rPr>
              <w:t xml:space="preserve">Explication en appui </w:t>
            </w:r>
            <w:r>
              <w:rPr>
                <w:lang w:val="fr-CA"/>
              </w:rPr>
              <w:t xml:space="preserve">à </w:t>
            </w:r>
            <w:r w:rsidR="00BA581D">
              <w:rPr>
                <w:lang w:val="fr-CA"/>
              </w:rPr>
              <w:t>la</w:t>
            </w:r>
            <w:r>
              <w:rPr>
                <w:lang w:val="fr-CA"/>
              </w:rPr>
              <w:t xml:space="preserve"> case cochée</w:t>
            </w:r>
          </w:p>
        </w:tc>
      </w:tr>
      <w:tr w:rsidR="00F05207" w:rsidRPr="00AC5AEE" w14:paraId="7F41710C" w14:textId="17A6FEF7" w:rsidTr="0061557C">
        <w:trPr>
          <w:trHeight w:val="42"/>
        </w:trPr>
        <w:tc>
          <w:tcPr>
            <w:tcW w:w="972" w:type="dxa"/>
            <w:vMerge w:val="restart"/>
          </w:tcPr>
          <w:p w14:paraId="1DA25C3B" w14:textId="64425D1C" w:rsidR="00F05207" w:rsidRDefault="00F05207" w:rsidP="00593CD7">
            <w:pPr>
              <w:pStyle w:val="Tableau"/>
              <w:rPr>
                <w:lang w:val="fr-CA"/>
              </w:rPr>
            </w:pPr>
            <w:r>
              <w:rPr>
                <w:lang w:val="fr-CA"/>
              </w:rPr>
              <w:t>Faisabilité</w:t>
            </w:r>
          </w:p>
        </w:tc>
        <w:tc>
          <w:tcPr>
            <w:tcW w:w="5400" w:type="dxa"/>
            <w:shd w:val="clear" w:color="auto" w:fill="auto"/>
          </w:tcPr>
          <w:p w14:paraId="78B91387" w14:textId="187F2D43" w:rsidR="00F05207" w:rsidRPr="00AC5AEE" w:rsidRDefault="0061557C" w:rsidP="0061557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00F05207" w:rsidRPr="00AC5AEE">
              <w:rPr>
                <w:lang w:val="fr-CA"/>
              </w:rPr>
              <w:t xml:space="preserve"> </w:t>
            </w:r>
            <w:r w:rsidR="00F05207">
              <w:rPr>
                <w:lang w:val="fr-CA"/>
              </w:rPr>
              <w:t>Les renseignements sont détenus par l’organisme ou les organismes sous format dépersonnalisé. Il est donc impossible de joindre les personnes visées pour solliciter leur consentement.</w:t>
            </w:r>
          </w:p>
        </w:tc>
        <w:tc>
          <w:tcPr>
            <w:tcW w:w="3686" w:type="dxa"/>
          </w:tcPr>
          <w:p w14:paraId="6F2F28E9" w14:textId="77777777" w:rsidR="00F05207" w:rsidRPr="00AC5AEE" w:rsidRDefault="00F05207" w:rsidP="00593CD7">
            <w:pPr>
              <w:pStyle w:val="Tableau"/>
              <w:rPr>
                <w:lang w:val="fr-CA"/>
              </w:rPr>
            </w:pPr>
          </w:p>
        </w:tc>
      </w:tr>
      <w:tr w:rsidR="00F05207" w:rsidRPr="00AC5AEE" w14:paraId="5D3C4618" w14:textId="3DB1EC3E" w:rsidTr="0061557C">
        <w:trPr>
          <w:trHeight w:val="42"/>
        </w:trPr>
        <w:tc>
          <w:tcPr>
            <w:tcW w:w="972" w:type="dxa"/>
            <w:vMerge/>
          </w:tcPr>
          <w:p w14:paraId="4AB4B38B" w14:textId="2259A602" w:rsidR="00F05207" w:rsidRDefault="00F05207" w:rsidP="00593CD7">
            <w:pPr>
              <w:pStyle w:val="Tableau"/>
              <w:rPr>
                <w:lang w:val="fr-CA"/>
              </w:rPr>
            </w:pPr>
          </w:p>
        </w:tc>
        <w:tc>
          <w:tcPr>
            <w:tcW w:w="5400" w:type="dxa"/>
            <w:shd w:val="clear" w:color="auto" w:fill="auto"/>
          </w:tcPr>
          <w:p w14:paraId="1158C96B" w14:textId="23161F59" w:rsidR="00F05207" w:rsidRPr="00AC5AEE" w:rsidRDefault="0061557C" w:rsidP="00A639B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00F05207" w:rsidRPr="00AC5AEE">
              <w:rPr>
                <w:lang w:val="fr-CA"/>
              </w:rPr>
              <w:t xml:space="preserve"> </w:t>
            </w:r>
            <w:r w:rsidR="00F05207">
              <w:rPr>
                <w:lang w:val="fr-CA"/>
              </w:rPr>
              <w:t>La taille de la population ciblée est importante. Les ressources humaines, matérielles, financières, organisationnelles nécessaires à l’obtention du consentement seraient trop importantes et rendraient impo</w:t>
            </w:r>
            <w:r w:rsidR="00A639BC">
              <w:rPr>
                <w:lang w:val="fr-CA"/>
              </w:rPr>
              <w:t>ssible la réalisation du projet.</w:t>
            </w:r>
          </w:p>
        </w:tc>
        <w:tc>
          <w:tcPr>
            <w:tcW w:w="3686" w:type="dxa"/>
          </w:tcPr>
          <w:p w14:paraId="1633D342" w14:textId="77777777" w:rsidR="00F05207" w:rsidRPr="00AC5AEE" w:rsidRDefault="00F05207" w:rsidP="00593CD7">
            <w:pPr>
              <w:pStyle w:val="Tableau"/>
              <w:rPr>
                <w:lang w:val="fr-CA"/>
              </w:rPr>
            </w:pPr>
          </w:p>
        </w:tc>
      </w:tr>
      <w:tr w:rsidR="00F05207" w:rsidRPr="00AC5AEE" w14:paraId="60BAEA78" w14:textId="19893730" w:rsidTr="0061557C">
        <w:trPr>
          <w:trHeight w:val="42"/>
        </w:trPr>
        <w:tc>
          <w:tcPr>
            <w:tcW w:w="972" w:type="dxa"/>
            <w:vMerge/>
          </w:tcPr>
          <w:p w14:paraId="62C0107D" w14:textId="77777777" w:rsidR="00F05207" w:rsidRDefault="00F05207" w:rsidP="00593CD7">
            <w:pPr>
              <w:pStyle w:val="Tableau"/>
              <w:rPr>
                <w:lang w:val="fr-CA"/>
              </w:rPr>
            </w:pPr>
          </w:p>
        </w:tc>
        <w:tc>
          <w:tcPr>
            <w:tcW w:w="5400" w:type="dxa"/>
            <w:shd w:val="clear" w:color="auto" w:fill="auto"/>
          </w:tcPr>
          <w:p w14:paraId="7D4576EE" w14:textId="20B71D6A" w:rsidR="00F05207" w:rsidRPr="00AC5AEE" w:rsidRDefault="0061557C" w:rsidP="00A639B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00F05207" w:rsidRPr="00AC5AEE">
              <w:rPr>
                <w:lang w:val="fr-CA"/>
              </w:rPr>
              <w:t xml:space="preserve"> </w:t>
            </w:r>
            <w:r w:rsidR="00F05207">
              <w:rPr>
                <w:lang w:val="fr-CA"/>
              </w:rPr>
              <w:t>Autre raison pour laquelle les ressources humaines, matérielles, financières, organisationnelles nécessaires à l’obtention du consentement seraient trop importantes et rendraient impossible la réalisation du projet.</w:t>
            </w:r>
          </w:p>
        </w:tc>
        <w:tc>
          <w:tcPr>
            <w:tcW w:w="3686" w:type="dxa"/>
          </w:tcPr>
          <w:p w14:paraId="6CF07B66" w14:textId="77777777" w:rsidR="00F05207" w:rsidRPr="00AC5AEE" w:rsidRDefault="00F05207" w:rsidP="00593CD7">
            <w:pPr>
              <w:pStyle w:val="Tableau"/>
              <w:rPr>
                <w:lang w:val="fr-CA"/>
              </w:rPr>
            </w:pPr>
          </w:p>
        </w:tc>
      </w:tr>
      <w:tr w:rsidR="00F05207" w:rsidRPr="00AC5AEE" w14:paraId="3D6B284F" w14:textId="48D26318" w:rsidTr="0061557C">
        <w:trPr>
          <w:trHeight w:val="42"/>
        </w:trPr>
        <w:tc>
          <w:tcPr>
            <w:tcW w:w="972" w:type="dxa"/>
            <w:vMerge w:val="restart"/>
          </w:tcPr>
          <w:p w14:paraId="02991980" w14:textId="5730C159" w:rsidR="00F05207" w:rsidRDefault="00F05207" w:rsidP="00593CD7">
            <w:pPr>
              <w:pStyle w:val="Tableau"/>
              <w:rPr>
                <w:lang w:val="fr-CA"/>
              </w:rPr>
            </w:pPr>
            <w:r>
              <w:rPr>
                <w:lang w:val="fr-CA"/>
              </w:rPr>
              <w:t>Biais</w:t>
            </w:r>
          </w:p>
        </w:tc>
        <w:tc>
          <w:tcPr>
            <w:tcW w:w="5400" w:type="dxa"/>
            <w:shd w:val="clear" w:color="auto" w:fill="auto"/>
          </w:tcPr>
          <w:p w14:paraId="4673F840" w14:textId="12BCE033" w:rsidR="00F05207" w:rsidRPr="00AC5AEE" w:rsidRDefault="0061557C" w:rsidP="0061557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00F05207" w:rsidRPr="00AC5AEE">
              <w:rPr>
                <w:lang w:val="fr-CA"/>
              </w:rPr>
              <w:t xml:space="preserve"> </w:t>
            </w:r>
            <w:r w:rsidR="00F05207">
              <w:rPr>
                <w:lang w:val="fr-CA"/>
              </w:rPr>
              <w:t>Les coordonnées d’une proportion élevée des personnes visées sont manquantes ou obsolètes. Un biais peut être introduit dans les résultats de recherche si on sollicite uniquement le consentement des personnes visées dont les coordonnées sont à jour.</w:t>
            </w:r>
          </w:p>
        </w:tc>
        <w:tc>
          <w:tcPr>
            <w:tcW w:w="3686" w:type="dxa"/>
          </w:tcPr>
          <w:p w14:paraId="6A07844B" w14:textId="77777777" w:rsidR="00F05207" w:rsidRPr="00AC5AEE" w:rsidRDefault="00F05207" w:rsidP="00593CD7">
            <w:pPr>
              <w:pStyle w:val="Tableau"/>
              <w:rPr>
                <w:lang w:val="fr-CA"/>
              </w:rPr>
            </w:pPr>
          </w:p>
        </w:tc>
      </w:tr>
      <w:tr w:rsidR="00F05207" w:rsidRPr="00AC5AEE" w14:paraId="13F9036A" w14:textId="3D62AF3A" w:rsidTr="0061557C">
        <w:trPr>
          <w:trHeight w:val="42"/>
        </w:trPr>
        <w:tc>
          <w:tcPr>
            <w:tcW w:w="972" w:type="dxa"/>
            <w:vMerge/>
          </w:tcPr>
          <w:p w14:paraId="1485C8EE" w14:textId="77777777" w:rsidR="00F05207" w:rsidRDefault="00F05207" w:rsidP="00593CD7">
            <w:pPr>
              <w:pStyle w:val="Tableau"/>
              <w:rPr>
                <w:lang w:val="fr-CA"/>
              </w:rPr>
            </w:pPr>
          </w:p>
        </w:tc>
        <w:tc>
          <w:tcPr>
            <w:tcW w:w="5400" w:type="dxa"/>
            <w:shd w:val="clear" w:color="auto" w:fill="auto"/>
          </w:tcPr>
          <w:p w14:paraId="6B7A19CA" w14:textId="06D8EF30" w:rsidR="00F05207" w:rsidRPr="00AC5AEE" w:rsidRDefault="0061557C" w:rsidP="0061557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00F05207" w:rsidRPr="00AC5AEE">
              <w:rPr>
                <w:lang w:val="fr-CA"/>
              </w:rPr>
              <w:t xml:space="preserve"> </w:t>
            </w:r>
            <w:r w:rsidR="00F05207">
              <w:rPr>
                <w:lang w:val="fr-CA"/>
              </w:rPr>
              <w:t>Une proportion élevée des personnes visées est décédée. Un biais peut être introduit dans les résultats de recherche si on sollicite uniquement le consentement des personnes vivantes.</w:t>
            </w:r>
          </w:p>
        </w:tc>
        <w:tc>
          <w:tcPr>
            <w:tcW w:w="3686" w:type="dxa"/>
          </w:tcPr>
          <w:p w14:paraId="463C5797" w14:textId="77777777" w:rsidR="00F05207" w:rsidRPr="00AC5AEE" w:rsidRDefault="00F05207" w:rsidP="00593CD7">
            <w:pPr>
              <w:pStyle w:val="Tableau"/>
              <w:rPr>
                <w:lang w:val="fr-CA"/>
              </w:rPr>
            </w:pPr>
          </w:p>
        </w:tc>
      </w:tr>
      <w:tr w:rsidR="00F05207" w:rsidRPr="008000D1" w14:paraId="01EFEF4D" w14:textId="420252C4" w:rsidTr="0061557C">
        <w:trPr>
          <w:trHeight w:val="42"/>
        </w:trPr>
        <w:tc>
          <w:tcPr>
            <w:tcW w:w="972" w:type="dxa"/>
            <w:vMerge/>
          </w:tcPr>
          <w:p w14:paraId="2E268706" w14:textId="77777777" w:rsidR="00F05207" w:rsidRPr="00AC5AEE" w:rsidRDefault="00F05207" w:rsidP="00593CD7">
            <w:pPr>
              <w:pStyle w:val="Tableau"/>
              <w:rPr>
                <w:lang w:val="fr-CA"/>
              </w:rPr>
            </w:pPr>
          </w:p>
        </w:tc>
        <w:tc>
          <w:tcPr>
            <w:tcW w:w="5400" w:type="dxa"/>
            <w:shd w:val="clear" w:color="auto" w:fill="auto"/>
          </w:tcPr>
          <w:p w14:paraId="1716C3D4" w14:textId="422FD62E" w:rsidR="00F05207" w:rsidRPr="00AC5AEE" w:rsidRDefault="0061557C" w:rsidP="0061557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00F05207">
              <w:rPr>
                <w:lang w:val="fr-CA"/>
              </w:rPr>
              <w:t xml:space="preserve"> Il n’est pas approprié de contacter une proportion élevée des personnes visées. Un biais peut être introduit dans les résultats de recherche si on sollicite uniquement le consentement des personnes qu’il est approprié de contacter.</w:t>
            </w:r>
          </w:p>
        </w:tc>
        <w:tc>
          <w:tcPr>
            <w:tcW w:w="3686" w:type="dxa"/>
          </w:tcPr>
          <w:p w14:paraId="5F635CE7" w14:textId="77777777" w:rsidR="00F05207" w:rsidRPr="00AC5AEE" w:rsidRDefault="00F05207" w:rsidP="00593CD7">
            <w:pPr>
              <w:pStyle w:val="Tableau"/>
              <w:rPr>
                <w:lang w:val="fr-CA"/>
              </w:rPr>
            </w:pPr>
          </w:p>
        </w:tc>
      </w:tr>
      <w:tr w:rsidR="00F05207" w:rsidRPr="008000D1" w14:paraId="2364A1A1" w14:textId="7723440F" w:rsidTr="0061557C">
        <w:trPr>
          <w:trHeight w:val="42"/>
        </w:trPr>
        <w:tc>
          <w:tcPr>
            <w:tcW w:w="972" w:type="dxa"/>
            <w:vMerge/>
          </w:tcPr>
          <w:p w14:paraId="3484A793" w14:textId="63F72EB5" w:rsidR="00F05207" w:rsidRPr="00AC5AEE" w:rsidRDefault="00F05207" w:rsidP="00593CD7">
            <w:pPr>
              <w:pStyle w:val="Tableau"/>
              <w:rPr>
                <w:lang w:val="fr-CA"/>
              </w:rPr>
            </w:pPr>
          </w:p>
        </w:tc>
        <w:tc>
          <w:tcPr>
            <w:tcW w:w="5400" w:type="dxa"/>
            <w:shd w:val="clear" w:color="auto" w:fill="auto"/>
          </w:tcPr>
          <w:p w14:paraId="601D813A" w14:textId="1A987B17" w:rsidR="00F05207" w:rsidRPr="0061557C" w:rsidRDefault="0061557C" w:rsidP="0061557C">
            <w:pPr>
              <w:pStyle w:val="CaseTableau"/>
              <w:rPr>
                <w:rFonts w:cs="Arial"/>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Pr>
                <w:lang w:val="fr-CA"/>
              </w:rPr>
              <w:t xml:space="preserve"> A</w:t>
            </w:r>
            <w:r w:rsidR="00F05207">
              <w:rPr>
                <w:lang w:val="fr-CA"/>
              </w:rPr>
              <w:t>utre raison pour laquelle un biais peut être introduit par l’utilisation des renseignements provenant de seuls ceux ayant consenti à l’étude.</w:t>
            </w:r>
          </w:p>
        </w:tc>
        <w:tc>
          <w:tcPr>
            <w:tcW w:w="3686" w:type="dxa"/>
          </w:tcPr>
          <w:p w14:paraId="66F36B34" w14:textId="77777777" w:rsidR="00F05207" w:rsidRPr="00AC5AEE" w:rsidRDefault="00F05207" w:rsidP="00593CD7">
            <w:pPr>
              <w:pStyle w:val="Tableau"/>
              <w:rPr>
                <w:lang w:val="fr-CA"/>
              </w:rPr>
            </w:pPr>
          </w:p>
        </w:tc>
      </w:tr>
    </w:tbl>
    <w:p w14:paraId="3E5C1123" w14:textId="1C9FA613" w:rsidR="0059084C" w:rsidRDefault="004F231B" w:rsidP="004F231B">
      <w:pPr>
        <w:pStyle w:val="Titre1"/>
      </w:pPr>
      <w:bookmarkStart w:id="44" w:name="_Toc164420738"/>
      <w:bookmarkStart w:id="45" w:name="_Toc164421887"/>
      <w:r>
        <w:t xml:space="preserve">Critère </w:t>
      </w:r>
      <w:r w:rsidR="00415634">
        <w:t>2</w:t>
      </w:r>
      <w:r w:rsidRPr="005F1585">
        <w:t>°</w:t>
      </w:r>
      <w:r>
        <w:t xml:space="preserve"> : </w:t>
      </w:r>
      <w:r w:rsidR="0059084C">
        <w:t>Importance de l’intérêt public du projet</w:t>
      </w:r>
      <w:r>
        <w:t xml:space="preserve"> </w:t>
      </w:r>
      <w:r>
        <w:rPr>
          <w:rStyle w:val="CritresLoi"/>
        </w:rPr>
        <w:t xml:space="preserve">(LRSSS, </w:t>
      </w:r>
      <w:hyperlink r:id="rId35" w:anchor="se:47" w:history="1">
        <w:r w:rsidRPr="001119CB">
          <w:rPr>
            <w:rStyle w:val="Lienhypertexte"/>
            <w:i/>
          </w:rPr>
          <w:t>a. 47</w:t>
        </w:r>
      </w:hyperlink>
      <w:r>
        <w:rPr>
          <w:rStyle w:val="CritresLoi"/>
        </w:rPr>
        <w:t>)</w:t>
      </w:r>
    </w:p>
    <w:p w14:paraId="18615AF6" w14:textId="40798345" w:rsidR="001F389C" w:rsidRDefault="0059084C" w:rsidP="0059084C">
      <w:r>
        <w:t>La recherche en santé est d’intérêt public : elle peut améliorer la vie, guérir et sauver des vies et améliorer le</w:t>
      </w:r>
      <w:r w:rsidR="005F1585">
        <w:t>s</w:t>
      </w:r>
      <w:r>
        <w:t xml:space="preserve"> </w:t>
      </w:r>
      <w:r w:rsidR="005F1585">
        <w:t xml:space="preserve">trajectoires </w:t>
      </w:r>
      <w:r>
        <w:t xml:space="preserve">de soins et de services sociaux. </w:t>
      </w:r>
      <w:r w:rsidR="001F389C">
        <w:t xml:space="preserve">Le présent critère met en équilibre les retombées d’intérêt public du projet et les risques associés au traitement de renseignements personnels pour la vie privée des personnes. </w:t>
      </w:r>
    </w:p>
    <w:p w14:paraId="6E13288B" w14:textId="60AA06C5" w:rsidR="001F389C" w:rsidRDefault="005F1585" w:rsidP="005F1585">
      <w:r>
        <w:lastRenderedPageBreak/>
        <w:t>V</w:t>
      </w:r>
      <w:r w:rsidR="001F389C">
        <w:t xml:space="preserve">euillez démontrer </w:t>
      </w:r>
      <w:r>
        <w:t xml:space="preserve">que </w:t>
      </w:r>
      <w:r w:rsidR="001F389C" w:rsidRPr="001F389C">
        <w:t xml:space="preserve">les objectifs de votre projet </w:t>
      </w:r>
      <w:r>
        <w:t>l’emportent sur le traitement des renseignements personnels en complétant les sections qui suivent.</w:t>
      </w:r>
    </w:p>
    <w:p w14:paraId="6196404F" w14:textId="038315DC" w:rsidR="005F1585" w:rsidRDefault="005F1585" w:rsidP="004F231B">
      <w:pPr>
        <w:pStyle w:val="Titre2"/>
      </w:pPr>
      <w:r>
        <w:t xml:space="preserve">Évaluation du critère </w:t>
      </w:r>
    </w:p>
    <w:p w14:paraId="5F61F517" w14:textId="5CAAF750" w:rsidR="005F1585" w:rsidRDefault="005F1585" w:rsidP="0059084C">
      <w:r>
        <w:t>L</w:t>
      </w:r>
      <w:r w:rsidRPr="005F1585">
        <w:t xml:space="preserve">’objectif </w:t>
      </w:r>
      <w:r>
        <w:t xml:space="preserve">ou les objectifs </w:t>
      </w:r>
      <w:r w:rsidRPr="005F1585">
        <w:t>du projet l’emporte</w:t>
      </w:r>
      <w:r>
        <w:t>nt</w:t>
      </w:r>
      <w:r w:rsidRPr="005F1585">
        <w:t xml:space="preserve">, eu égard à l’intérêt public, sur l’impact de l’utilisation ou de la communication </w:t>
      </w:r>
      <w:r>
        <w:t>des renseignements</w:t>
      </w:r>
      <w:r w:rsidRPr="005F1585">
        <w:t xml:space="preserve"> sur la vie privée </w:t>
      </w:r>
      <w:r>
        <w:t xml:space="preserve">des </w:t>
      </w:r>
      <w:r w:rsidR="0090223C">
        <w:t>participants au projet</w:t>
      </w:r>
      <w:r>
        <w:t>.</w:t>
      </w:r>
    </w:p>
    <w:p w14:paraId="6069B2C0" w14:textId="4A90E0F6" w:rsidR="005F1585" w:rsidRPr="00C268EA" w:rsidRDefault="0061557C" w:rsidP="005F1585">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5F1585" w:rsidRPr="00C268EA">
        <w:t xml:space="preserve"> </w:t>
      </w:r>
      <w:r w:rsidR="005F1585">
        <w:t>Oui</w:t>
      </w:r>
      <w:r w:rsidR="005F1585" w:rsidRPr="00C268EA">
        <w:t xml:space="preserve"> </w:t>
      </w:r>
    </w:p>
    <w:p w14:paraId="51FB55CD" w14:textId="05C1ABB6" w:rsidR="005F1585" w:rsidRPr="00C268EA" w:rsidRDefault="0061557C" w:rsidP="005F1585">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5F1585" w:rsidRPr="00C268EA">
        <w:t xml:space="preserve"> </w:t>
      </w:r>
      <w:r w:rsidR="005F1585">
        <w:t>Non</w:t>
      </w:r>
      <w:r w:rsidR="005F1585" w:rsidRPr="00C268EA">
        <w:t xml:space="preserve"> </w:t>
      </w:r>
    </w:p>
    <w:p w14:paraId="68D0E30D" w14:textId="6BB13B69" w:rsidR="005F1585" w:rsidRDefault="006B07F6" w:rsidP="004F231B">
      <w:pPr>
        <w:pStyle w:val="Titre2"/>
      </w:pPr>
      <w:r>
        <w:t>Justification</w:t>
      </w:r>
      <w:r w:rsidR="00102918">
        <w:t xml:space="preserve"> de l’évaluation</w:t>
      </w:r>
    </w:p>
    <w:p w14:paraId="7401A6F2" w14:textId="6FF04EC6" w:rsidR="006B07F6" w:rsidRPr="006B07F6" w:rsidRDefault="006B07F6" w:rsidP="006B07F6">
      <w:r>
        <w:t xml:space="preserve">Veuillez justifier votre réponse en cochant les raisons applicables.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7A0DC8" w:rsidRPr="00681608" w14:paraId="1426CBAF" w14:textId="77777777" w:rsidTr="000B11C3">
        <w:trPr>
          <w:trHeight w:val="474"/>
        </w:trPr>
        <w:tc>
          <w:tcPr>
            <w:tcW w:w="10057" w:type="dxa"/>
            <w:shd w:val="clear" w:color="auto" w:fill="F2F2F2" w:themeFill="background1" w:themeFillShade="F2"/>
          </w:tcPr>
          <w:p w14:paraId="65140569" w14:textId="77777777" w:rsidR="007A0DC8" w:rsidRPr="00D818D2" w:rsidRDefault="007A0DC8" w:rsidP="00593CD7">
            <w:pPr>
              <w:pStyle w:val="Titretableau"/>
              <w:rPr>
                <w:lang w:val="fr-CA"/>
              </w:rPr>
            </w:pPr>
            <w:r>
              <w:rPr>
                <w:lang w:val="fr-CA"/>
              </w:rPr>
              <w:t>Raison</w:t>
            </w:r>
          </w:p>
        </w:tc>
      </w:tr>
      <w:tr w:rsidR="007A0DC8" w:rsidRPr="00AC5AEE" w14:paraId="0410E398" w14:textId="77777777" w:rsidTr="000B11C3">
        <w:trPr>
          <w:trHeight w:val="42"/>
        </w:trPr>
        <w:tc>
          <w:tcPr>
            <w:tcW w:w="10057" w:type="dxa"/>
            <w:shd w:val="clear" w:color="auto" w:fill="auto"/>
          </w:tcPr>
          <w:p w14:paraId="2F60BCD6" w14:textId="13001BFA" w:rsidR="007A0DC8" w:rsidRPr="006B07F6" w:rsidRDefault="007A0DC8" w:rsidP="0061557C">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rFonts w:cs="Arial"/>
                <w:lang w:val="fr-CA"/>
              </w:rPr>
              <w:t xml:space="preserve">Recherche visant à améliorer des connaissances </w:t>
            </w:r>
            <w:r w:rsidRPr="006B07F6">
              <w:rPr>
                <w:rFonts w:cs="Arial"/>
                <w:bCs/>
                <w:lang w:val="fr-CA"/>
              </w:rPr>
              <w:t>sur</w:t>
            </w:r>
            <w:r w:rsidRPr="006B07F6">
              <w:rPr>
                <w:rFonts w:cs="Arial"/>
                <w:lang w:val="fr-CA"/>
              </w:rPr>
              <w:t xml:space="preserve"> une maladie ou un trouble</w:t>
            </w:r>
          </w:p>
        </w:tc>
      </w:tr>
      <w:tr w:rsidR="007A0DC8" w:rsidRPr="00AC5AEE" w14:paraId="4F855415" w14:textId="77777777" w:rsidTr="000B11C3">
        <w:trPr>
          <w:trHeight w:val="42"/>
        </w:trPr>
        <w:tc>
          <w:tcPr>
            <w:tcW w:w="10057" w:type="dxa"/>
            <w:shd w:val="clear" w:color="auto" w:fill="auto"/>
          </w:tcPr>
          <w:p w14:paraId="16F7ED47" w14:textId="07109DB5" w:rsidR="007A0DC8" w:rsidRPr="00AC5AEE" w:rsidRDefault="007A0DC8" w:rsidP="00DB3EF3">
            <w:pPr>
              <w:pStyle w:val="Case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lang w:val="fr-CA"/>
              </w:rPr>
              <w:t>Recherche visant à développer ou améliorer des pratiques diagnostiques</w:t>
            </w:r>
          </w:p>
        </w:tc>
      </w:tr>
      <w:tr w:rsidR="007A0DC8" w:rsidRPr="00AC5AEE" w14:paraId="3457DD29" w14:textId="77777777" w:rsidTr="000B11C3">
        <w:trPr>
          <w:trHeight w:val="42"/>
        </w:trPr>
        <w:tc>
          <w:tcPr>
            <w:tcW w:w="10057" w:type="dxa"/>
            <w:shd w:val="clear" w:color="auto" w:fill="auto"/>
          </w:tcPr>
          <w:p w14:paraId="501B1E88" w14:textId="75497BC2" w:rsidR="007A0DC8" w:rsidRPr="006B07F6"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rFonts w:cs="Arial"/>
                <w:bCs/>
                <w:lang w:val="fr-CA"/>
              </w:rPr>
              <w:t>Recherche visant à</w:t>
            </w:r>
            <w:r w:rsidRPr="006B07F6">
              <w:rPr>
                <w:rFonts w:cs="Arial"/>
                <w:lang w:val="fr-CA"/>
              </w:rPr>
              <w:t xml:space="preserve"> développer des traitements, </w:t>
            </w:r>
            <w:r>
              <w:rPr>
                <w:rFonts w:cs="Arial"/>
                <w:lang w:val="fr-CA"/>
              </w:rPr>
              <w:t xml:space="preserve">des </w:t>
            </w:r>
            <w:r w:rsidRPr="006B07F6">
              <w:rPr>
                <w:rFonts w:cs="Arial"/>
                <w:lang w:val="fr-CA"/>
              </w:rPr>
              <w:t xml:space="preserve">programmes ou </w:t>
            </w:r>
            <w:r>
              <w:rPr>
                <w:rFonts w:cs="Arial"/>
                <w:lang w:val="fr-CA"/>
              </w:rPr>
              <w:t xml:space="preserve">des </w:t>
            </w:r>
            <w:r w:rsidRPr="006B07F6">
              <w:rPr>
                <w:rFonts w:cs="Arial"/>
                <w:lang w:val="fr-CA"/>
              </w:rPr>
              <w:t xml:space="preserve">méthodes d’intervention </w:t>
            </w:r>
            <w:r w:rsidRPr="006B07F6">
              <w:rPr>
                <w:rFonts w:cs="Arial"/>
                <w:bCs/>
                <w:lang w:val="fr-CA"/>
              </w:rPr>
              <w:t xml:space="preserve">pour </w:t>
            </w:r>
            <w:r w:rsidRPr="006B07F6">
              <w:rPr>
                <w:rFonts w:cs="Arial"/>
                <w:lang w:val="fr-CA"/>
              </w:rPr>
              <w:t>améliorer la santé ou la qualité de vie de la population québécoise</w:t>
            </w:r>
          </w:p>
        </w:tc>
      </w:tr>
      <w:tr w:rsidR="007A0DC8" w:rsidRPr="00AC5AEE" w14:paraId="5025512B" w14:textId="77777777" w:rsidTr="000B11C3">
        <w:trPr>
          <w:trHeight w:val="42"/>
        </w:trPr>
        <w:tc>
          <w:tcPr>
            <w:tcW w:w="10057" w:type="dxa"/>
            <w:shd w:val="clear" w:color="auto" w:fill="auto"/>
          </w:tcPr>
          <w:p w14:paraId="3585E6F5" w14:textId="220882F8" w:rsidR="007A0DC8" w:rsidRPr="006B07F6"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rFonts w:cs="Arial"/>
                <w:lang w:val="fr-CA"/>
              </w:rPr>
              <w:t>Recherche visant à améliorer le bien-être des futurs usagers du RSSS au Québec</w:t>
            </w:r>
          </w:p>
        </w:tc>
      </w:tr>
      <w:tr w:rsidR="007A0DC8" w:rsidRPr="00AC5AEE" w14:paraId="3568AA15" w14:textId="77777777" w:rsidTr="000B11C3">
        <w:trPr>
          <w:trHeight w:val="42"/>
        </w:trPr>
        <w:tc>
          <w:tcPr>
            <w:tcW w:w="10057" w:type="dxa"/>
            <w:shd w:val="clear" w:color="auto" w:fill="auto"/>
          </w:tcPr>
          <w:p w14:paraId="06D0B0E6" w14:textId="5C63D5C9" w:rsidR="007A0DC8" w:rsidRPr="006B07F6"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rFonts w:cs="Arial"/>
                <w:lang w:val="fr-CA"/>
              </w:rPr>
              <w:t>Recherche visant à répondre à un besoin de santé publique ou à un besoin de prévention ou de promotion de la santé</w:t>
            </w:r>
          </w:p>
        </w:tc>
      </w:tr>
      <w:tr w:rsidR="007A0DC8" w:rsidRPr="00AC5AEE" w14:paraId="1C7A2B28" w14:textId="77777777" w:rsidTr="000B11C3">
        <w:trPr>
          <w:trHeight w:val="42"/>
        </w:trPr>
        <w:tc>
          <w:tcPr>
            <w:tcW w:w="10057" w:type="dxa"/>
            <w:shd w:val="clear" w:color="auto" w:fill="auto"/>
          </w:tcPr>
          <w:p w14:paraId="021FC1FD" w14:textId="4E029834" w:rsidR="007A0DC8" w:rsidRPr="00AC5AEE"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lang w:val="fr-CA"/>
              </w:rPr>
              <w:t>Recherche visant à améliorer la prestation des soins de santé ou des services sociaux</w:t>
            </w:r>
          </w:p>
        </w:tc>
      </w:tr>
      <w:tr w:rsidR="007A0DC8" w:rsidRPr="00AC5AEE" w14:paraId="55B51578" w14:textId="77777777" w:rsidTr="000B11C3">
        <w:trPr>
          <w:trHeight w:val="42"/>
        </w:trPr>
        <w:tc>
          <w:tcPr>
            <w:tcW w:w="10057" w:type="dxa"/>
            <w:shd w:val="clear" w:color="auto" w:fill="auto"/>
          </w:tcPr>
          <w:p w14:paraId="1897C561" w14:textId="511FD8BD" w:rsidR="007A0DC8" w:rsidRPr="00AC5AEE"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lang w:val="fr-CA"/>
              </w:rPr>
              <w:t xml:space="preserve">Recherche visant à </w:t>
            </w:r>
            <w:r>
              <w:rPr>
                <w:lang w:val="fr-CA"/>
              </w:rPr>
              <w:t xml:space="preserve">faciliter la prestation d'un ou </w:t>
            </w:r>
            <w:r w:rsidRPr="006B07F6">
              <w:rPr>
                <w:lang w:val="fr-CA"/>
              </w:rPr>
              <w:t>de plusieurs autres services publics</w:t>
            </w:r>
          </w:p>
        </w:tc>
      </w:tr>
      <w:tr w:rsidR="007A0DC8" w:rsidRPr="00AC5AEE" w14:paraId="34E3B1EE" w14:textId="77777777" w:rsidTr="000B11C3">
        <w:trPr>
          <w:trHeight w:val="42"/>
        </w:trPr>
        <w:tc>
          <w:tcPr>
            <w:tcW w:w="10057" w:type="dxa"/>
            <w:shd w:val="clear" w:color="auto" w:fill="auto"/>
          </w:tcPr>
          <w:p w14:paraId="34211474" w14:textId="3181E46E" w:rsidR="007A0DC8" w:rsidRPr="00AC5AEE"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DB3EF3">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sidRPr="006B07F6">
              <w:rPr>
                <w:lang w:val="fr-CA"/>
              </w:rPr>
              <w:t>Recherche visant à éclairer la prise de décision en matière de politiques publiques</w:t>
            </w:r>
          </w:p>
        </w:tc>
      </w:tr>
      <w:tr w:rsidR="007A0DC8" w:rsidRPr="00AC5AEE" w14:paraId="5886661C" w14:textId="77777777" w:rsidTr="000B11C3">
        <w:trPr>
          <w:trHeight w:val="42"/>
        </w:trPr>
        <w:tc>
          <w:tcPr>
            <w:tcW w:w="10057" w:type="dxa"/>
            <w:shd w:val="clear" w:color="auto" w:fill="auto"/>
          </w:tcPr>
          <w:p w14:paraId="25EABFC5" w14:textId="599A9EE4" w:rsidR="007A0DC8" w:rsidRPr="00AC5AEE" w:rsidRDefault="007A0DC8" w:rsidP="00DB3EF3">
            <w:pPr>
              <w:pStyle w:val="CaseTableau"/>
              <w:rPr>
                <w:rFonts w:ascii="Segoe UI Symbol" w:eastAsia="MS Gothic" w:hAnsi="Segoe UI Symbol" w:cs="Segoe UI Symbol"/>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highlight w:val="lightGray"/>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AC5AEE">
              <w:rPr>
                <w:lang w:val="fr-CA"/>
              </w:rPr>
              <w:t xml:space="preserve"> </w:t>
            </w:r>
            <w:r>
              <w:rPr>
                <w:lang w:val="fr-CA"/>
              </w:rPr>
              <w:t>Autre raison, veuillez préciser :</w:t>
            </w:r>
          </w:p>
        </w:tc>
      </w:tr>
    </w:tbl>
    <w:p w14:paraId="2FEC1AA1" w14:textId="1FA3EF6B" w:rsidR="007A0DC8" w:rsidRDefault="007A0DC8" w:rsidP="000B11C3">
      <w:r>
        <w:br/>
        <w:t xml:space="preserve">Veuillez </w:t>
      </w:r>
      <w:r w:rsidR="004B590D">
        <w:t>expliquer</w:t>
      </w:r>
      <w:r>
        <w:t xml:space="preserve"> pourquoi l’intérêt public l’emporte sur le droit à la vie privée des personnes en vous référant aux mesures de sécurité prises (voir </w:t>
      </w:r>
      <w:hyperlink w:anchor="_Cycle_de_vie" w:history="1">
        <w:r w:rsidRPr="00834425">
          <w:rPr>
            <w:rStyle w:val="Lienhypertexte"/>
          </w:rPr>
          <w:t>section 6</w:t>
        </w:r>
      </w:hyperlink>
      <w:r>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A0DC8" w:rsidRPr="009E2BED" w14:paraId="4F422349"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770D34" w14:textId="77777777" w:rsidR="007A0DC8" w:rsidRPr="00D818D2" w:rsidRDefault="007A0DC8" w:rsidP="004D136D">
            <w:pPr>
              <w:pStyle w:val="Tableau"/>
              <w:rPr>
                <w:lang w:val="fr-CA"/>
              </w:rPr>
            </w:pPr>
          </w:p>
        </w:tc>
      </w:tr>
    </w:tbl>
    <w:p w14:paraId="09968D47" w14:textId="53873502" w:rsidR="006B07F6" w:rsidRPr="00DA469A" w:rsidRDefault="004F231B" w:rsidP="004F231B">
      <w:pPr>
        <w:pStyle w:val="Titre1"/>
        <w:rPr>
          <w:rFonts w:cs="Arial"/>
          <w:b w:val="0"/>
        </w:rPr>
      </w:pPr>
      <w:r>
        <w:t xml:space="preserve">Critère </w:t>
      </w:r>
      <w:r w:rsidR="00415634">
        <w:t>3</w:t>
      </w:r>
      <w:r w:rsidRPr="005F1585">
        <w:t>°</w:t>
      </w:r>
      <w:r>
        <w:t xml:space="preserve">: </w:t>
      </w:r>
      <w:r w:rsidR="00130D4A">
        <w:t>Protection de la confidentialité des renseignements</w:t>
      </w:r>
      <w:r>
        <w:t xml:space="preserve"> </w:t>
      </w:r>
      <w:r>
        <w:rPr>
          <w:rStyle w:val="CritresLoi"/>
        </w:rPr>
        <w:t xml:space="preserve">(LRSSS, </w:t>
      </w:r>
      <w:hyperlink r:id="rId36" w:anchor="se:47" w:history="1">
        <w:r w:rsidRPr="001119CB">
          <w:rPr>
            <w:rStyle w:val="Lienhypertexte"/>
            <w:i/>
          </w:rPr>
          <w:t>a. 47</w:t>
        </w:r>
      </w:hyperlink>
      <w:r>
        <w:rPr>
          <w:rStyle w:val="CritresLoi"/>
        </w:rPr>
        <w:t>)</w:t>
      </w:r>
      <w:r w:rsidR="00415634">
        <w:rPr>
          <w:rStyle w:val="CritresLoi"/>
        </w:rPr>
        <w:br/>
      </w:r>
      <w:r w:rsidR="00DA469A" w:rsidRPr="00DA469A">
        <w:rPr>
          <w:rStyle w:val="CritresLoi"/>
          <w:rFonts w:cs="Arial"/>
          <w:b w:val="0"/>
          <w:caps w:val="0"/>
          <w:color w:val="auto"/>
        </w:rPr>
        <w:t>+ Critère</w:t>
      </w:r>
      <w:r w:rsidR="00DA469A" w:rsidRPr="00DA469A">
        <w:rPr>
          <w:rFonts w:cs="Arial"/>
          <w:b w:val="0"/>
        </w:rPr>
        <w:t xml:space="preserve"> </w:t>
      </w:r>
      <w:r w:rsidR="00DA469A" w:rsidRPr="00DA469A">
        <w:rPr>
          <w:rFonts w:cs="Arial"/>
          <w:b w:val="0"/>
          <w:i/>
        </w:rPr>
        <w:t>4°</w:t>
      </w:r>
      <w:r w:rsidR="00DA469A" w:rsidRPr="00DA469A">
        <w:rPr>
          <w:rFonts w:cs="Arial"/>
          <w:b w:val="0"/>
        </w:rPr>
        <w:t xml:space="preserve"> : </w:t>
      </w:r>
      <w:r w:rsidR="00DA469A" w:rsidRPr="00DA469A">
        <w:rPr>
          <w:rStyle w:val="CritresLoi"/>
          <w:rFonts w:cs="Arial"/>
          <w:b w:val="0"/>
          <w:caps w:val="0"/>
          <w:color w:val="auto"/>
        </w:rPr>
        <w:t>Communication des renseignements</w:t>
      </w:r>
      <w:r w:rsidR="00415634" w:rsidRPr="00DA469A">
        <w:rPr>
          <w:rStyle w:val="CritresLoi"/>
          <w:rFonts w:cs="Arial"/>
          <w:b w:val="0"/>
          <w:caps w:val="0"/>
          <w:color w:val="auto"/>
        </w:rPr>
        <w:t xml:space="preserve"> à l’extérieur du Q</w:t>
      </w:r>
      <w:r w:rsidR="00DA469A" w:rsidRPr="00DA469A">
        <w:rPr>
          <w:rStyle w:val="CritresLoi"/>
          <w:rFonts w:cs="Arial"/>
          <w:b w:val="0"/>
          <w:caps w:val="0"/>
          <w:color w:val="auto"/>
        </w:rPr>
        <w:t xml:space="preserve">uébec, </w:t>
      </w:r>
      <w:r w:rsidR="00A8179F">
        <w:rPr>
          <w:rStyle w:val="CritresLoi"/>
          <w:rFonts w:cs="Arial"/>
          <w:b w:val="0"/>
          <w:caps w:val="0"/>
          <w:color w:val="auto"/>
        </w:rPr>
        <w:t>s’il y a lieu</w:t>
      </w:r>
    </w:p>
    <w:p w14:paraId="79D4F07B" w14:textId="32F2A244" w:rsidR="00064CED" w:rsidRDefault="00064CED" w:rsidP="007C05B1">
      <w:r>
        <w:t xml:space="preserve">Pour bien remplir cette section, veuillez consulter </w:t>
      </w:r>
      <w:hyperlink w:anchor="_Personnes_-ressources_des" w:history="1">
        <w:r w:rsidRPr="00064CED">
          <w:rPr>
            <w:rStyle w:val="Lienhypertexte"/>
          </w:rPr>
          <w:t>une personne-ressource de chaque organisme visé par la demande</w:t>
        </w:r>
      </w:hyperlink>
      <w:r w:rsidR="00F61C87">
        <w:t xml:space="preserve">, y compris pour le CCSMTL </w:t>
      </w:r>
      <w:r w:rsidR="00A8179F">
        <w:t>s’il y a lieu</w:t>
      </w:r>
      <w:r w:rsidR="00F61C87">
        <w:t>.</w:t>
      </w:r>
    </w:p>
    <w:p w14:paraId="7E399E47" w14:textId="1C1A76A2" w:rsidR="00BC6830" w:rsidRDefault="00570E23" w:rsidP="00570E23">
      <w:pPr>
        <w:pStyle w:val="Titre2"/>
      </w:pPr>
      <w:bookmarkStart w:id="46" w:name="_Toc164420748"/>
      <w:bookmarkStart w:id="47" w:name="_Toc164421889"/>
      <w:bookmarkEnd w:id="44"/>
      <w:bookmarkEnd w:id="45"/>
      <w:r>
        <w:t>Évaluation du critère</w:t>
      </w:r>
    </w:p>
    <w:p w14:paraId="13DD66C7" w14:textId="3C196A93" w:rsidR="00102918" w:rsidRDefault="001C20DC" w:rsidP="00102918">
      <w:r>
        <w:t xml:space="preserve">Les mesures de sécurité prévues à la </w:t>
      </w:r>
      <w:hyperlink w:anchor="_Cycle_de_vie" w:history="1">
        <w:r w:rsidRPr="004F7CED">
          <w:rPr>
            <w:rStyle w:val="Lienhypertexte"/>
          </w:rPr>
          <w:t>section 6</w:t>
        </w:r>
      </w:hyperlink>
      <w:r>
        <w:t xml:space="preserve"> permettront optimalement de protéger la confidentialité des renseignements.</w:t>
      </w:r>
    </w:p>
    <w:p w14:paraId="234F962C" w14:textId="20160CF0" w:rsidR="00102918" w:rsidRDefault="00DB3EF3" w:rsidP="00102918">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102918">
        <w:t xml:space="preserve"> Oui</w:t>
      </w:r>
    </w:p>
    <w:p w14:paraId="518E6C4A" w14:textId="11A178C3" w:rsidR="00102918" w:rsidRPr="00102918" w:rsidRDefault="00DB3EF3" w:rsidP="00102918">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102918">
        <w:t xml:space="preserve"> Non</w:t>
      </w:r>
    </w:p>
    <w:p w14:paraId="1B90C677" w14:textId="783ACF68" w:rsidR="00570E23" w:rsidRDefault="00102918" w:rsidP="00102918">
      <w:pPr>
        <w:pStyle w:val="Titre2"/>
      </w:pPr>
      <w:r>
        <w:t>Justification de l’évaluation</w:t>
      </w:r>
    </w:p>
    <w:p w14:paraId="1160EC35" w14:textId="40E9853A" w:rsidR="006A3973" w:rsidRDefault="00102918" w:rsidP="006A3973">
      <w:r>
        <w:t xml:space="preserve">Veuillez cocher </w:t>
      </w:r>
      <w:r w:rsidR="0060479B">
        <w:t>les cases applicables</w:t>
      </w:r>
      <w:r>
        <w:t>.</w:t>
      </w:r>
    </w:p>
    <w:p w14:paraId="4439D002" w14:textId="604DA6E7" w:rsidR="001C20DC" w:rsidRPr="001C20DC" w:rsidRDefault="001C20DC" w:rsidP="001C20DC">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Les mesures de sécurité prévues à la section 6 sont proportionnées selon les critères identifiés à la </w:t>
      </w:r>
      <w:hyperlink w:anchor="_Évaluation_proportionnée_(LRSSS," w:history="1">
        <w:r w:rsidRPr="004F7CED">
          <w:rPr>
            <w:rStyle w:val="Lienhypertexte"/>
          </w:rPr>
          <w:t>section 7</w:t>
        </w:r>
      </w:hyperlink>
      <w:r>
        <w:t xml:space="preserve"> et qui sont issus de l’</w:t>
      </w:r>
      <w:hyperlink r:id="rId37" w:anchor="se:45" w:history="1">
        <w:r w:rsidRPr="001119CB">
          <w:rPr>
            <w:rStyle w:val="Lienhypertexte"/>
          </w:rPr>
          <w:t>article 45</w:t>
        </w:r>
      </w:hyperlink>
      <w:r>
        <w:t xml:space="preserve"> de la LRSSS (c.-à-d., la </w:t>
      </w:r>
      <w:r w:rsidRPr="0060479B">
        <w:t xml:space="preserve">sensibilité </w:t>
      </w:r>
      <w:r>
        <w:t xml:space="preserve">des renseignements concernés, </w:t>
      </w:r>
      <w:r w:rsidRPr="0060479B">
        <w:t xml:space="preserve">la </w:t>
      </w:r>
      <w:r>
        <w:t>finalité de leur utilisa</w:t>
      </w:r>
      <w:bookmarkStart w:id="48" w:name="_GoBack"/>
      <w:bookmarkEnd w:id="48"/>
      <w:r>
        <w:t xml:space="preserve">tion, leur quantité, leur répartition et </w:t>
      </w:r>
      <w:r w:rsidRPr="0060479B">
        <w:t>leur support</w:t>
      </w:r>
      <w:r>
        <w:t>).</w:t>
      </w:r>
    </w:p>
    <w:p w14:paraId="3D1052C3" w14:textId="23336052" w:rsidR="006A3973" w:rsidRDefault="006A3973" w:rsidP="006A3973">
      <w:pPr>
        <w:pStyle w:val="Case"/>
      </w:pPr>
      <w:r w:rsidRPr="0061557C">
        <w:rPr>
          <w:rFonts w:cs="Arial"/>
          <w:sz w:val="18"/>
          <w:highlight w:val="lightGray"/>
          <w:shd w:val="clear" w:color="auto" w:fill="E6E6E6"/>
          <w:lang w:val="fr-FR"/>
        </w:rPr>
        <w:lastRenderedPageBreak/>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Les mesures de sécurité </w:t>
      </w:r>
      <w:r w:rsidR="00E64004">
        <w:t>qui seront prises permettront de protéger la confidentialité des renseignements personnels.</w:t>
      </w:r>
    </w:p>
    <w:p w14:paraId="23A2BA12" w14:textId="77777777" w:rsidR="0060479B" w:rsidRDefault="0060479B" w:rsidP="0060479B">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Le chercheur détient un statut de chercheur ou des privilèges de recherche au CCSMTL. Il doit avoir suivi des formations et s’engage à respecter les lois, les règlements et les bonnes pratiques énoncés dans les textes suivants qui encadrent notamment la protection des renseignements personnels :</w:t>
      </w:r>
    </w:p>
    <w:p w14:paraId="34C8F83E" w14:textId="605425A9" w:rsidR="0060479B" w:rsidRPr="00457697" w:rsidRDefault="008F54AE" w:rsidP="0060479B">
      <w:pPr>
        <w:pStyle w:val="Listedcale"/>
      </w:pPr>
      <w:hyperlink r:id="rId38" w:history="1">
        <w:r w:rsidR="0060479B" w:rsidRPr="0060479B">
          <w:rPr>
            <w:rStyle w:val="Lienhypertexte"/>
          </w:rPr>
          <w:t>Énoncé de politique des trois conseils : Éthique de la recherche avec des êtres humains</w:t>
        </w:r>
      </w:hyperlink>
    </w:p>
    <w:p w14:paraId="1CE822BD" w14:textId="53A30675" w:rsidR="0060479B" w:rsidRDefault="0060479B" w:rsidP="0060479B">
      <w:pPr>
        <w:pStyle w:val="Listedcale"/>
      </w:pPr>
      <w:r w:rsidRPr="00457697">
        <w:t>Document du MSSS</w:t>
      </w:r>
      <w:r>
        <w:t xml:space="preserve"> intitulé Cadre global de gestion des actifs informationnels – volet sécurité</w:t>
      </w:r>
      <w:r w:rsidR="00E1596E">
        <w:rPr>
          <w:rStyle w:val="Appelnotedebasdep"/>
        </w:rPr>
        <w:footnoteReference w:id="14"/>
      </w:r>
    </w:p>
    <w:p w14:paraId="78D01F0F" w14:textId="4028685E" w:rsidR="001C20DC" w:rsidRDefault="001C20DC" w:rsidP="0060479B">
      <w:pPr>
        <w:pStyle w:val="Listedcale"/>
      </w:pPr>
      <w:r>
        <w:rPr>
          <w:rStyle w:val="ui-provider"/>
        </w:rPr>
        <w:t>Bonnes pratiques cliniques de la Conférence Internationale d’Harmonisation (ICH)</w:t>
      </w:r>
    </w:p>
    <w:p w14:paraId="108979B1" w14:textId="336D335B" w:rsidR="0060479B" w:rsidRDefault="008F54AE" w:rsidP="0060479B">
      <w:pPr>
        <w:pStyle w:val="Listedcale"/>
      </w:pPr>
      <w:hyperlink r:id="rId39" w:history="1">
        <w:r w:rsidR="0060479B" w:rsidRPr="0060479B">
          <w:rPr>
            <w:rStyle w:val="Lienhypertexte"/>
          </w:rPr>
          <w:t>Politique sur la conduite responsable en recherche du CCSMTL</w:t>
        </w:r>
      </w:hyperlink>
    </w:p>
    <w:p w14:paraId="42162FCB" w14:textId="365148FD" w:rsidR="003257F4" w:rsidRDefault="00DB3EF3" w:rsidP="003257F4">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3257F4">
        <w:t xml:space="preserve"> Le chercheur s’engage à respecter le délai de conservation </w:t>
      </w:r>
      <w:r w:rsidR="00E1596E">
        <w:t>conformément aux</w:t>
      </w:r>
      <w:r w:rsidR="003257F4">
        <w:t xml:space="preserve"> </w:t>
      </w:r>
      <w:hyperlink w:anchor="_Délai_de_conservation" w:history="1">
        <w:r w:rsidR="003257F4" w:rsidRPr="003257F4">
          <w:rPr>
            <w:rStyle w:val="Lienhypertexte"/>
          </w:rPr>
          <w:t xml:space="preserve">modalités </w:t>
        </w:r>
        <w:r w:rsidR="00194407">
          <w:rPr>
            <w:rStyle w:val="Lienhypertexte"/>
          </w:rPr>
          <w:t xml:space="preserve">énoncées </w:t>
        </w:r>
        <w:r w:rsidR="003257F4" w:rsidRPr="003257F4">
          <w:rPr>
            <w:rStyle w:val="Lienhypertexte"/>
          </w:rPr>
          <w:t>ci-haut</w:t>
        </w:r>
      </w:hyperlink>
      <w:r w:rsidR="003257F4">
        <w:t>.</w:t>
      </w:r>
    </w:p>
    <w:p w14:paraId="0968EF46" w14:textId="65473E76" w:rsidR="00BA581D" w:rsidRDefault="00DB3EF3" w:rsidP="003257F4">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3257F4">
        <w:t xml:space="preserve"> Le chercheur qui est médecin ou fait partie d’un ordre professionnel s’engage au respect du secret professionnel et aux règles de confidentialité dans le cadre de ce projet, qui sont les mêmes que celles qui lui sont imposées en clinique.</w:t>
      </w:r>
    </w:p>
    <w:p w14:paraId="4A1A2F5D" w14:textId="37046A25" w:rsidR="003257F4" w:rsidRDefault="00DB3EF3" w:rsidP="003257F4">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3257F4">
        <w:t xml:space="preserve"> Le chercheur qui prévoit communiquer des renseignements des collaborateurs externes</w:t>
      </w:r>
      <w:r w:rsidR="00E1596E">
        <w:t xml:space="preserve"> </w:t>
      </w:r>
      <w:r w:rsidR="004C7782">
        <w:t xml:space="preserve">signera </w:t>
      </w:r>
      <w:r w:rsidR="003257F4">
        <w:t xml:space="preserve">une entente de communication </w:t>
      </w:r>
      <w:r w:rsidR="00194407">
        <w:t xml:space="preserve">conforme aux </w:t>
      </w:r>
      <w:hyperlink w:anchor="_Entente_de_communication," w:history="1">
        <w:r w:rsidR="003257F4">
          <w:rPr>
            <w:rStyle w:val="Lienhypertexte"/>
          </w:rPr>
          <w:t xml:space="preserve">modalités </w:t>
        </w:r>
        <w:r w:rsidR="00194407">
          <w:rPr>
            <w:rStyle w:val="Lienhypertexte"/>
          </w:rPr>
          <w:t xml:space="preserve">énoncées </w:t>
        </w:r>
        <w:r w:rsidR="003257F4" w:rsidRPr="003257F4">
          <w:rPr>
            <w:rStyle w:val="Lienhypertexte"/>
          </w:rPr>
          <w:t>ci-haut</w:t>
        </w:r>
      </w:hyperlink>
      <w:r w:rsidR="003257F4">
        <w:t>.</w:t>
      </w:r>
    </w:p>
    <w:p w14:paraId="3A136BEE" w14:textId="41C92F6F" w:rsidR="00194407" w:rsidRDefault="00194407" w:rsidP="00194407">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t xml:space="preserve"> Le chercheur qui prévoit communiquer des renseignements à un tiers signera un mandat ou un contrat de service conforme aux </w:t>
      </w:r>
      <w:hyperlink w:anchor="_Entente_de_communication," w:history="1">
        <w:r>
          <w:rPr>
            <w:rStyle w:val="Lienhypertexte"/>
          </w:rPr>
          <w:t xml:space="preserve">modalités énoncées </w:t>
        </w:r>
        <w:r w:rsidRPr="003257F4">
          <w:rPr>
            <w:rStyle w:val="Lienhypertexte"/>
          </w:rPr>
          <w:t>ci-haut</w:t>
        </w:r>
      </w:hyperlink>
      <w:r>
        <w:t>.</w:t>
      </w:r>
    </w:p>
    <w:p w14:paraId="70EB144A" w14:textId="70CB0E4A" w:rsidR="003257F4" w:rsidRDefault="00DB3EF3" w:rsidP="003257F4">
      <w:pPr>
        <w:pStyle w:val="Case"/>
      </w:pPr>
      <w:r w:rsidRPr="0061557C">
        <w:rPr>
          <w:rFonts w:cs="Arial"/>
          <w:sz w:val="18"/>
          <w:highlight w:val="lightGray"/>
          <w:shd w:val="clear" w:color="auto" w:fill="E6E6E6"/>
          <w:lang w:val="fr-FR"/>
        </w:rPr>
        <w:fldChar w:fldCharType="begin">
          <w:ffData>
            <w:name w:val="CaseACocher221"/>
            <w:enabled/>
            <w:calcOnExit w:val="0"/>
            <w:checkBox>
              <w:sizeAuto/>
              <w:default w:val="0"/>
              <w:checked w:val="0"/>
            </w:checkBox>
          </w:ffData>
        </w:fldChar>
      </w:r>
      <w:r w:rsidRPr="0061557C">
        <w:rPr>
          <w:rFonts w:cs="Arial"/>
          <w:sz w:val="18"/>
          <w:highlight w:val="lightGray"/>
        </w:rPr>
        <w:instrText xml:space="preserve"> FORMCHECKBOX </w:instrText>
      </w:r>
      <w:r w:rsidR="008F54AE">
        <w:rPr>
          <w:rFonts w:cs="Arial"/>
          <w:sz w:val="18"/>
          <w:highlight w:val="lightGray"/>
          <w:shd w:val="clear" w:color="auto" w:fill="E6E6E6"/>
          <w:lang w:val="fr-FR"/>
        </w:rPr>
      </w:r>
      <w:r w:rsidR="008F54AE">
        <w:rPr>
          <w:rFonts w:cs="Arial"/>
          <w:sz w:val="18"/>
          <w:highlight w:val="lightGray"/>
          <w:shd w:val="clear" w:color="auto" w:fill="E6E6E6"/>
          <w:lang w:val="fr-FR"/>
        </w:rPr>
        <w:fldChar w:fldCharType="separate"/>
      </w:r>
      <w:r w:rsidRPr="0061557C">
        <w:rPr>
          <w:rFonts w:cs="Arial"/>
          <w:sz w:val="18"/>
          <w:highlight w:val="lightGray"/>
          <w:shd w:val="clear" w:color="auto" w:fill="E6E6E6"/>
          <w:lang w:val="fr-FR"/>
        </w:rPr>
        <w:fldChar w:fldCharType="end"/>
      </w:r>
      <w:r w:rsidR="003257F4">
        <w:t xml:space="preserve"> Le chercheur qui prévoit communiquer des renseignements à l’extérieur du Québec a rempli l’annexe </w:t>
      </w:r>
      <w:r w:rsidR="00744981">
        <w:t xml:space="preserve">1 </w:t>
      </w:r>
      <w:r w:rsidR="003257F4">
        <w:t xml:space="preserve">et a pris connaissance </w:t>
      </w:r>
      <w:hyperlink w:anchor="_Collaborateur(s)_externe(s)_à" w:history="1">
        <w:r w:rsidR="001C20DC">
          <w:rPr>
            <w:rStyle w:val="Lienhypertexte"/>
          </w:rPr>
          <w:t xml:space="preserve">des modalités </w:t>
        </w:r>
        <w:r w:rsidR="00194407">
          <w:rPr>
            <w:rStyle w:val="Lienhypertexte"/>
          </w:rPr>
          <w:t xml:space="preserve">énoncées </w:t>
        </w:r>
        <w:r w:rsidR="003257F4" w:rsidRPr="003257F4">
          <w:rPr>
            <w:rStyle w:val="Lienhypertexte"/>
          </w:rPr>
          <w:t>ci-haut</w:t>
        </w:r>
      </w:hyperlink>
      <w:r w:rsidR="003257F4">
        <w:t>.</w:t>
      </w:r>
    </w:p>
    <w:p w14:paraId="01127520" w14:textId="1CBD3463" w:rsidR="00102918" w:rsidRDefault="00B248F2" w:rsidP="00B248F2">
      <w:pPr>
        <w:pStyle w:val="Titre1"/>
      </w:pPr>
      <w:r>
        <w:t xml:space="preserve">Évaluation du niveau de risque </w:t>
      </w:r>
      <w:r w:rsidR="00C2209F">
        <w:t xml:space="preserve">résiduel </w:t>
      </w:r>
      <w:r>
        <w:t xml:space="preserve">d’atteinte à la vie privée </w:t>
      </w:r>
      <w:r>
        <w:rPr>
          <w:rStyle w:val="CritresLoi"/>
        </w:rPr>
        <w:t xml:space="preserve">(LRSSS, </w:t>
      </w:r>
      <w:hyperlink r:id="rId40" w:anchor="se:47" w:history="1">
        <w:r w:rsidRPr="001119CB">
          <w:rPr>
            <w:rStyle w:val="Lienhypertexte"/>
            <w:i/>
          </w:rPr>
          <w:t>a. 47</w:t>
        </w:r>
      </w:hyperlink>
      <w:r>
        <w:rPr>
          <w:rStyle w:val="CritresLoi"/>
        </w:rPr>
        <w:t>)</w:t>
      </w:r>
    </w:p>
    <w:p w14:paraId="7DC16B69" w14:textId="7287ABFA" w:rsidR="00835CD7" w:rsidRDefault="00B248F2" w:rsidP="00C2209F">
      <w:pPr>
        <w:spacing w:before="240" w:after="240"/>
        <w:jc w:val="both"/>
        <w:rPr>
          <w:rFonts w:eastAsia="Times New Roman" w:cs="Arial"/>
          <w:bCs/>
          <w:lang w:eastAsia="fr-CA"/>
        </w:rPr>
      </w:pPr>
      <w:r>
        <w:rPr>
          <w:rFonts w:eastAsia="Times New Roman" w:cs="Arial"/>
          <w:bCs/>
          <w:lang w:eastAsia="fr-CA"/>
        </w:rPr>
        <w:t>La présente section sert à identifier les risques</w:t>
      </w:r>
      <w:r w:rsidR="00C2209F">
        <w:rPr>
          <w:rFonts w:eastAsia="Times New Roman" w:cs="Arial"/>
          <w:bCs/>
          <w:lang w:eastAsia="fr-CA"/>
        </w:rPr>
        <w:t xml:space="preserve"> résiduels</w:t>
      </w:r>
      <w:r>
        <w:rPr>
          <w:rFonts w:eastAsia="Times New Roman" w:cs="Arial"/>
          <w:bCs/>
          <w:lang w:eastAsia="fr-CA"/>
        </w:rPr>
        <w:t xml:space="preserve"> liés au projet</w:t>
      </w:r>
      <w:r w:rsidR="00835CD7">
        <w:rPr>
          <w:rFonts w:eastAsia="Times New Roman" w:cs="Arial"/>
          <w:bCs/>
          <w:lang w:eastAsia="fr-CA"/>
        </w:rPr>
        <w:t xml:space="preserve">, </w:t>
      </w:r>
      <w:r w:rsidR="00C2209F">
        <w:rPr>
          <w:rFonts w:eastAsia="Times New Roman" w:cs="Arial"/>
          <w:bCs/>
          <w:lang w:eastAsia="fr-CA"/>
        </w:rPr>
        <w:t xml:space="preserve">c’est-à-dire en tenant compte des mesures de sécurité prévues à la </w:t>
      </w:r>
      <w:hyperlink w:anchor="_Cycle_de_vie" w:history="1">
        <w:r w:rsidR="00C2209F" w:rsidRPr="00C2209F">
          <w:rPr>
            <w:rStyle w:val="Lienhypertexte"/>
            <w:rFonts w:eastAsia="Times New Roman" w:cs="Arial"/>
            <w:bCs/>
            <w:lang w:eastAsia="fr-CA"/>
          </w:rPr>
          <w:t>section 6</w:t>
        </w:r>
      </w:hyperlink>
      <w:r w:rsidR="00C2209F">
        <w:rPr>
          <w:rFonts w:eastAsia="Times New Roman" w:cs="Arial"/>
          <w:bCs/>
          <w:lang w:eastAsia="fr-CA"/>
        </w:rPr>
        <w:t>, leur probabilité et la gravité de leurs conséquences potentielles ainsi que le niveau de risque global et résiduel posé par le projet.</w:t>
      </w:r>
    </w:p>
    <w:p w14:paraId="446B75BA" w14:textId="5F8695DA" w:rsidR="00B248F2" w:rsidRDefault="00B248F2" w:rsidP="00B248F2">
      <w:pPr>
        <w:spacing w:before="240" w:after="240"/>
        <w:jc w:val="both"/>
        <w:rPr>
          <w:rFonts w:eastAsia="Times New Roman" w:cs="Arial"/>
          <w:bCs/>
          <w:lang w:eastAsia="fr-CA"/>
        </w:rPr>
      </w:pPr>
      <w:r w:rsidRPr="00061FC8">
        <w:rPr>
          <w:rFonts w:eastAsia="Times New Roman" w:cs="Arial"/>
          <w:bCs/>
          <w:lang w:eastAsia="fr-CA"/>
        </w:rPr>
        <w:t xml:space="preserve">Selon la Commission d’accès à l’information du Québec (CAI), le </w:t>
      </w:r>
      <w:r w:rsidR="00C2209F">
        <w:rPr>
          <w:rFonts w:eastAsia="Times New Roman" w:cs="Arial"/>
          <w:bCs/>
          <w:lang w:eastAsia="fr-CA"/>
        </w:rPr>
        <w:t>r</w:t>
      </w:r>
      <w:r w:rsidRPr="00061FC8">
        <w:rPr>
          <w:rFonts w:eastAsia="Times New Roman" w:cs="Arial"/>
          <w:bCs/>
          <w:lang w:eastAsia="fr-CA"/>
        </w:rPr>
        <w:t>isque d’atteinte à la vie privée est défini comme « </w:t>
      </w:r>
      <w:r w:rsidRPr="00061FC8">
        <w:rPr>
          <w:rFonts w:eastAsia="Times New Roman" w:cs="Arial"/>
          <w:bCs/>
          <w:i/>
          <w:iCs/>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B248F2">
        <w:rPr>
          <w:rStyle w:val="Appelnotedebasdep"/>
          <w:rFonts w:eastAsia="Times New Roman" w:cs="Arial"/>
          <w:bCs/>
          <w:iCs/>
          <w:lang w:eastAsia="fr-CA"/>
        </w:rPr>
        <w:footnoteReference w:id="15"/>
      </w:r>
      <w:r w:rsidRPr="00B248F2">
        <w:rPr>
          <w:rFonts w:eastAsia="Times New Roman" w:cs="Arial"/>
          <w:bCs/>
          <w:iCs/>
          <w:lang w:eastAsia="fr-CA"/>
        </w:rPr>
        <w:t xml:space="preserve"> »</w:t>
      </w:r>
      <w:r w:rsidRPr="00B248F2">
        <w:rPr>
          <w:rFonts w:eastAsia="Times New Roman" w:cs="Arial"/>
          <w:bCs/>
          <w:lang w:eastAsia="fr-CA"/>
        </w:rPr>
        <w:t>.</w:t>
      </w:r>
    </w:p>
    <w:p w14:paraId="28435107" w14:textId="1DCEA02C" w:rsidR="00612560" w:rsidRDefault="00612560" w:rsidP="00612560">
      <w:pPr>
        <w:pStyle w:val="Titre2"/>
        <w:rPr>
          <w:lang w:eastAsia="fr-CA"/>
        </w:rPr>
      </w:pPr>
      <w:r>
        <w:rPr>
          <w:lang w:eastAsia="fr-CA"/>
        </w:rPr>
        <w:t>Identification des risques</w:t>
      </w:r>
      <w:r w:rsidR="00835CD7">
        <w:rPr>
          <w:lang w:eastAsia="fr-CA"/>
        </w:rPr>
        <w:t xml:space="preserve"> </w:t>
      </w:r>
      <w:r w:rsidR="00C2209F">
        <w:rPr>
          <w:lang w:eastAsia="fr-CA"/>
        </w:rPr>
        <w:t xml:space="preserve">résiduels </w:t>
      </w:r>
      <w:r w:rsidR="00835CD7">
        <w:rPr>
          <w:lang w:eastAsia="fr-CA"/>
        </w:rPr>
        <w:t>d’atteinte à la vie privée</w:t>
      </w:r>
    </w:p>
    <w:p w14:paraId="6F2C60B6" w14:textId="1AE382C4" w:rsidR="00612560" w:rsidRDefault="00612560" w:rsidP="00612560">
      <w:pPr>
        <w:rPr>
          <w:lang w:eastAsia="fr-CA"/>
        </w:rPr>
      </w:pPr>
      <w:r>
        <w:rPr>
          <w:lang w:eastAsia="fr-CA"/>
        </w:rPr>
        <w:t xml:space="preserve">Veuillez identifier les risques </w:t>
      </w:r>
      <w:r w:rsidR="00C2209F">
        <w:rPr>
          <w:lang w:eastAsia="fr-CA"/>
        </w:rPr>
        <w:t xml:space="preserve">résiduels </w:t>
      </w:r>
      <w:r>
        <w:rPr>
          <w:lang w:eastAsia="fr-CA"/>
        </w:rPr>
        <w:t>applicables au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10"/>
        <w:gridCol w:w="8505"/>
      </w:tblGrid>
      <w:tr w:rsidR="00612560" w14:paraId="7C9C0BA5" w14:textId="77777777" w:rsidTr="00541D19">
        <w:trPr>
          <w:trHeight w:val="118"/>
        </w:trPr>
        <w:tc>
          <w:tcPr>
            <w:tcW w:w="1410" w:type="dxa"/>
            <w:shd w:val="clear" w:color="auto" w:fill="F2F2F2" w:themeFill="background1" w:themeFillShade="F2"/>
          </w:tcPr>
          <w:p w14:paraId="7670D36B" w14:textId="66C9475B" w:rsidR="00612560" w:rsidRPr="00D818D2" w:rsidRDefault="00612560" w:rsidP="00541D19">
            <w:pPr>
              <w:pStyle w:val="Titretableau"/>
              <w:rPr>
                <w:lang w:val="fr-CA"/>
              </w:rPr>
            </w:pPr>
            <w:r w:rsidRPr="00D818D2">
              <w:rPr>
                <w:lang w:val="fr-CA"/>
              </w:rPr>
              <w:t xml:space="preserve">Étape du cycle de vie </w:t>
            </w:r>
          </w:p>
        </w:tc>
        <w:tc>
          <w:tcPr>
            <w:tcW w:w="8505" w:type="dxa"/>
            <w:shd w:val="clear" w:color="auto" w:fill="F2F2F2" w:themeFill="background1" w:themeFillShade="F2"/>
          </w:tcPr>
          <w:p w14:paraId="616BB8C3" w14:textId="251C5752" w:rsidR="00612560" w:rsidRDefault="00612560" w:rsidP="00541B25">
            <w:pPr>
              <w:pStyle w:val="Titretableau"/>
            </w:pPr>
            <w:proofErr w:type="spellStart"/>
            <w:r>
              <w:t>Risques</w:t>
            </w:r>
            <w:proofErr w:type="spellEnd"/>
            <w:r w:rsidR="00C2209F">
              <w:t xml:space="preserve"> </w:t>
            </w:r>
            <w:proofErr w:type="spellStart"/>
            <w:r w:rsidR="00C2209F">
              <w:t>résiduels</w:t>
            </w:r>
            <w:proofErr w:type="spellEnd"/>
          </w:p>
        </w:tc>
      </w:tr>
      <w:tr w:rsidR="00B91DAE" w:rsidRPr="00D818D2" w14:paraId="552A59F5" w14:textId="77777777" w:rsidTr="000B11C3">
        <w:trPr>
          <w:trHeight w:val="20"/>
        </w:trPr>
        <w:tc>
          <w:tcPr>
            <w:tcW w:w="1410" w:type="dxa"/>
            <w:vMerge w:val="restart"/>
          </w:tcPr>
          <w:p w14:paraId="0977ADFC" w14:textId="725EB7B4" w:rsidR="00B91DAE" w:rsidRPr="00152A41" w:rsidRDefault="00B91DAE" w:rsidP="00541B25">
            <w:pPr>
              <w:pStyle w:val="Tableau"/>
            </w:pPr>
            <w:proofErr w:type="spellStart"/>
            <w:r>
              <w:t>Collecte</w:t>
            </w:r>
            <w:proofErr w:type="spellEnd"/>
          </w:p>
        </w:tc>
        <w:tc>
          <w:tcPr>
            <w:tcW w:w="8505" w:type="dxa"/>
          </w:tcPr>
          <w:p w14:paraId="4F5A4588" w14:textId="7BF8000F" w:rsidR="00B91DAE" w:rsidRPr="00D818D2" w:rsidRDefault="00B91DAE" w:rsidP="00541B25">
            <w:pPr>
              <w:pStyle w:val="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 xml:space="preserve">Collecte </w:t>
            </w:r>
            <w:r w:rsidRPr="00612560">
              <w:rPr>
                <w:lang w:val="fr-CA"/>
              </w:rPr>
              <w:t>de renseignements non nécessaires au projet</w:t>
            </w:r>
          </w:p>
        </w:tc>
      </w:tr>
      <w:tr w:rsidR="00541D19" w:rsidRPr="00D818D2" w14:paraId="00A4A0D7" w14:textId="77777777" w:rsidTr="00541D19">
        <w:trPr>
          <w:trHeight w:val="102"/>
        </w:trPr>
        <w:tc>
          <w:tcPr>
            <w:tcW w:w="1410" w:type="dxa"/>
            <w:vMerge/>
          </w:tcPr>
          <w:p w14:paraId="77E6C9CF" w14:textId="77777777" w:rsidR="00541D19" w:rsidRPr="00612560" w:rsidRDefault="00541D19" w:rsidP="00541B25">
            <w:pPr>
              <w:pStyle w:val="Tableau"/>
              <w:rPr>
                <w:lang w:val="fr-CA"/>
              </w:rPr>
            </w:pPr>
          </w:p>
        </w:tc>
        <w:tc>
          <w:tcPr>
            <w:tcW w:w="8505" w:type="dxa"/>
          </w:tcPr>
          <w:p w14:paraId="6BD90BBF" w14:textId="31E6BF5D" w:rsidR="00541D19" w:rsidRPr="00D818D2" w:rsidRDefault="00541D19" w:rsidP="00541B25">
            <w:pPr>
              <w:pStyle w:val="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Collecte non justifiée de renseignements</w:t>
            </w:r>
          </w:p>
        </w:tc>
      </w:tr>
      <w:tr w:rsidR="00541D19" w:rsidRPr="00D818D2" w14:paraId="276978E3" w14:textId="77777777" w:rsidTr="00541D19">
        <w:trPr>
          <w:trHeight w:val="102"/>
        </w:trPr>
        <w:tc>
          <w:tcPr>
            <w:tcW w:w="1410" w:type="dxa"/>
            <w:vMerge w:val="restart"/>
          </w:tcPr>
          <w:p w14:paraId="20E07F86" w14:textId="119ACD93" w:rsidR="00541D19" w:rsidRDefault="00541D19" w:rsidP="00541B25">
            <w:pPr>
              <w:pStyle w:val="Tableau"/>
              <w:rPr>
                <w:lang w:val="fr-CA"/>
              </w:rPr>
            </w:pPr>
            <w:r>
              <w:rPr>
                <w:lang w:val="fr-CA"/>
              </w:rPr>
              <w:t>Utilisation et conservation</w:t>
            </w:r>
          </w:p>
        </w:tc>
        <w:tc>
          <w:tcPr>
            <w:tcW w:w="8505" w:type="dxa"/>
          </w:tcPr>
          <w:p w14:paraId="5F890AA0" w14:textId="1CEA53B5"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 xml:space="preserve">Identification ou </w:t>
            </w:r>
            <w:proofErr w:type="spellStart"/>
            <w:r>
              <w:rPr>
                <w:lang w:val="fr-CA"/>
              </w:rPr>
              <w:t>réidentification</w:t>
            </w:r>
            <w:proofErr w:type="spellEnd"/>
            <w:r>
              <w:rPr>
                <w:lang w:val="fr-CA"/>
              </w:rPr>
              <w:t xml:space="preserve"> de personnes</w:t>
            </w:r>
          </w:p>
        </w:tc>
      </w:tr>
      <w:tr w:rsidR="00541D19" w:rsidRPr="00D818D2" w14:paraId="4747D052" w14:textId="77777777" w:rsidTr="00541D19">
        <w:trPr>
          <w:trHeight w:val="102"/>
        </w:trPr>
        <w:tc>
          <w:tcPr>
            <w:tcW w:w="1410" w:type="dxa"/>
            <w:vMerge/>
          </w:tcPr>
          <w:p w14:paraId="6049D5C4" w14:textId="607C0A0F" w:rsidR="00541D19" w:rsidRPr="00612560" w:rsidRDefault="00541D19" w:rsidP="00541B25">
            <w:pPr>
              <w:pStyle w:val="Tableau"/>
              <w:rPr>
                <w:lang w:val="fr-CA"/>
              </w:rPr>
            </w:pPr>
          </w:p>
        </w:tc>
        <w:tc>
          <w:tcPr>
            <w:tcW w:w="8505" w:type="dxa"/>
          </w:tcPr>
          <w:p w14:paraId="0B9AA8BB" w14:textId="0D294A7C" w:rsidR="00541D19" w:rsidRPr="00D818D2" w:rsidRDefault="00541D19" w:rsidP="00541B25">
            <w:pPr>
              <w:pStyle w:val="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Impact</w:t>
            </w:r>
            <w:r w:rsidR="00F96B62">
              <w:rPr>
                <w:lang w:val="fr-CA"/>
              </w:rPr>
              <w:t>s</w:t>
            </w:r>
            <w:r>
              <w:rPr>
                <w:lang w:val="fr-CA"/>
              </w:rPr>
              <w:t xml:space="preserve"> </w:t>
            </w:r>
            <w:r w:rsidR="00F96B62">
              <w:rPr>
                <w:lang w:val="fr-CA"/>
              </w:rPr>
              <w:t xml:space="preserve">potentiels </w:t>
            </w:r>
            <w:r>
              <w:rPr>
                <w:lang w:val="fr-CA"/>
              </w:rPr>
              <w:t>de l’utilisation des renseignements sur la vie privée disproportionné</w:t>
            </w:r>
            <w:r w:rsidR="00A23D50">
              <w:rPr>
                <w:lang w:val="fr-CA"/>
              </w:rPr>
              <w:t>s</w:t>
            </w:r>
            <w:r>
              <w:rPr>
                <w:lang w:val="fr-CA"/>
              </w:rPr>
              <w:t xml:space="preserve"> par rapport à l’intérêt public du projet et à ses objectifs</w:t>
            </w:r>
          </w:p>
        </w:tc>
      </w:tr>
      <w:tr w:rsidR="00541D19" w:rsidRPr="00D818D2" w14:paraId="361D0F8E" w14:textId="77777777" w:rsidTr="00541D19">
        <w:trPr>
          <w:trHeight w:val="102"/>
        </w:trPr>
        <w:tc>
          <w:tcPr>
            <w:tcW w:w="1410" w:type="dxa"/>
            <w:vMerge/>
          </w:tcPr>
          <w:p w14:paraId="3631DDB8" w14:textId="77777777" w:rsidR="00541D19" w:rsidRPr="00612560" w:rsidRDefault="00541D19" w:rsidP="00541B25">
            <w:pPr>
              <w:pStyle w:val="Tableau"/>
              <w:rPr>
                <w:lang w:val="fr-CA"/>
              </w:rPr>
            </w:pPr>
          </w:p>
        </w:tc>
        <w:tc>
          <w:tcPr>
            <w:tcW w:w="8505" w:type="dxa"/>
          </w:tcPr>
          <w:p w14:paraId="3213A13B" w14:textId="74EF3FBF" w:rsidR="00541D19" w:rsidRPr="00D818D2" w:rsidRDefault="00541D19" w:rsidP="00541B25">
            <w:pPr>
              <w:pStyle w:val="Tableau"/>
              <w:rPr>
                <w:lang w:val="fr-CA"/>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Conflit de rôles (p. ex., rôle de chercheur vs de clinicien)</w:t>
            </w:r>
          </w:p>
        </w:tc>
      </w:tr>
      <w:tr w:rsidR="00541D19" w:rsidRPr="00D818D2" w14:paraId="2135C27D" w14:textId="77777777" w:rsidTr="00541D19">
        <w:trPr>
          <w:trHeight w:val="102"/>
        </w:trPr>
        <w:tc>
          <w:tcPr>
            <w:tcW w:w="1410" w:type="dxa"/>
            <w:vMerge/>
          </w:tcPr>
          <w:p w14:paraId="22C2EB0C" w14:textId="77777777" w:rsidR="00541D19" w:rsidRPr="00612560" w:rsidRDefault="00541D19" w:rsidP="00541B25">
            <w:pPr>
              <w:pStyle w:val="Tableau"/>
              <w:rPr>
                <w:lang w:val="fr-CA"/>
              </w:rPr>
            </w:pPr>
          </w:p>
        </w:tc>
        <w:tc>
          <w:tcPr>
            <w:tcW w:w="8505" w:type="dxa"/>
          </w:tcPr>
          <w:p w14:paraId="2ABFF564" w14:textId="225C3231" w:rsidR="00541D19" w:rsidRPr="0061557C" w:rsidRDefault="00541D19" w:rsidP="00A639BC">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 xml:space="preserve">Utilisation des renseignements à des fins autres que pour le projet </w:t>
            </w:r>
          </w:p>
        </w:tc>
      </w:tr>
      <w:tr w:rsidR="00541D19" w:rsidRPr="00D818D2" w14:paraId="664A7975" w14:textId="77777777" w:rsidTr="00541D19">
        <w:trPr>
          <w:trHeight w:val="102"/>
        </w:trPr>
        <w:tc>
          <w:tcPr>
            <w:tcW w:w="1410" w:type="dxa"/>
            <w:vMerge/>
          </w:tcPr>
          <w:p w14:paraId="3C5AAA28" w14:textId="77777777" w:rsidR="00541D19" w:rsidRPr="00612560" w:rsidRDefault="00541D19" w:rsidP="00541B25">
            <w:pPr>
              <w:pStyle w:val="Tableau"/>
              <w:rPr>
                <w:lang w:val="fr-CA"/>
              </w:rPr>
            </w:pPr>
          </w:p>
        </w:tc>
        <w:tc>
          <w:tcPr>
            <w:tcW w:w="8505" w:type="dxa"/>
          </w:tcPr>
          <w:p w14:paraId="7D3E9E43" w14:textId="2F6E6EE3"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Utilisation malveillante des renseignements</w:t>
            </w:r>
          </w:p>
        </w:tc>
      </w:tr>
      <w:tr w:rsidR="00541D19" w:rsidRPr="00D818D2" w14:paraId="16CAC744" w14:textId="77777777" w:rsidTr="00541D19">
        <w:trPr>
          <w:trHeight w:val="102"/>
        </w:trPr>
        <w:tc>
          <w:tcPr>
            <w:tcW w:w="1410" w:type="dxa"/>
            <w:vMerge/>
          </w:tcPr>
          <w:p w14:paraId="2ED0A526" w14:textId="77777777" w:rsidR="00541D19" w:rsidRDefault="00541D19" w:rsidP="00541B25">
            <w:pPr>
              <w:pStyle w:val="Tableau"/>
              <w:rPr>
                <w:lang w:val="fr-CA"/>
              </w:rPr>
            </w:pPr>
          </w:p>
        </w:tc>
        <w:tc>
          <w:tcPr>
            <w:tcW w:w="8505" w:type="dxa"/>
          </w:tcPr>
          <w:p w14:paraId="155C7395" w14:textId="0A59C7FA"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Perte ou vol de renseignements</w:t>
            </w:r>
          </w:p>
        </w:tc>
      </w:tr>
      <w:tr w:rsidR="00541D19" w:rsidRPr="00D818D2" w14:paraId="6F234017" w14:textId="77777777" w:rsidTr="00541D19">
        <w:trPr>
          <w:trHeight w:val="102"/>
        </w:trPr>
        <w:tc>
          <w:tcPr>
            <w:tcW w:w="1410" w:type="dxa"/>
            <w:vMerge/>
          </w:tcPr>
          <w:p w14:paraId="3FC4C044" w14:textId="77777777" w:rsidR="00541D19" w:rsidRDefault="00541D19" w:rsidP="00541B25">
            <w:pPr>
              <w:pStyle w:val="Tableau"/>
              <w:rPr>
                <w:lang w:val="fr-CA"/>
              </w:rPr>
            </w:pPr>
          </w:p>
        </w:tc>
        <w:tc>
          <w:tcPr>
            <w:tcW w:w="8505" w:type="dxa"/>
          </w:tcPr>
          <w:p w14:paraId="7A10BCAD" w14:textId="2F9BDDE3" w:rsidR="00541D19" w:rsidRPr="0061557C" w:rsidRDefault="00541D19">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 xml:space="preserve">Accès malveillant </w:t>
            </w:r>
            <w:r w:rsidR="00BE2571">
              <w:rPr>
                <w:lang w:val="fr-CA"/>
              </w:rPr>
              <w:t>aux renseignements</w:t>
            </w:r>
          </w:p>
        </w:tc>
      </w:tr>
      <w:tr w:rsidR="00541D19" w:rsidRPr="00D818D2" w14:paraId="26008A81" w14:textId="77777777" w:rsidTr="00541D19">
        <w:trPr>
          <w:trHeight w:val="102"/>
        </w:trPr>
        <w:tc>
          <w:tcPr>
            <w:tcW w:w="1410" w:type="dxa"/>
            <w:vMerge w:val="restart"/>
          </w:tcPr>
          <w:p w14:paraId="1958B180" w14:textId="5C7321A8" w:rsidR="00541D19" w:rsidRPr="00612560" w:rsidRDefault="00541D19" w:rsidP="00541B25">
            <w:pPr>
              <w:pStyle w:val="Tableau"/>
              <w:rPr>
                <w:lang w:val="fr-CA"/>
              </w:rPr>
            </w:pPr>
            <w:r>
              <w:rPr>
                <w:lang w:val="fr-CA"/>
              </w:rPr>
              <w:t>Communication</w:t>
            </w:r>
          </w:p>
        </w:tc>
        <w:tc>
          <w:tcPr>
            <w:tcW w:w="8505" w:type="dxa"/>
          </w:tcPr>
          <w:p w14:paraId="7A9E4D18" w14:textId="7D30022E"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Communication non autorisée des renseignements</w:t>
            </w:r>
          </w:p>
        </w:tc>
      </w:tr>
      <w:tr w:rsidR="00541D19" w:rsidRPr="00D818D2" w14:paraId="2403CEF4" w14:textId="77777777" w:rsidTr="00541D19">
        <w:trPr>
          <w:trHeight w:val="102"/>
        </w:trPr>
        <w:tc>
          <w:tcPr>
            <w:tcW w:w="1410" w:type="dxa"/>
            <w:vMerge/>
          </w:tcPr>
          <w:p w14:paraId="70821964" w14:textId="77777777" w:rsidR="00541D19" w:rsidRPr="00612560" w:rsidRDefault="00541D19" w:rsidP="00541B25">
            <w:pPr>
              <w:pStyle w:val="Tableau"/>
              <w:rPr>
                <w:lang w:val="fr-CA"/>
              </w:rPr>
            </w:pPr>
          </w:p>
        </w:tc>
        <w:tc>
          <w:tcPr>
            <w:tcW w:w="8505" w:type="dxa"/>
          </w:tcPr>
          <w:p w14:paraId="4A1508EA" w14:textId="5DE066CE" w:rsidR="00541D19" w:rsidRPr="0061557C" w:rsidRDefault="00541D19" w:rsidP="00541D19">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Communication accidentelle de renseignements (c.-à-d., erreur de manipulation)</w:t>
            </w:r>
          </w:p>
        </w:tc>
      </w:tr>
      <w:tr w:rsidR="00541D19" w:rsidRPr="00D818D2" w14:paraId="439A97E9" w14:textId="77777777" w:rsidTr="00541D19">
        <w:trPr>
          <w:trHeight w:val="102"/>
        </w:trPr>
        <w:tc>
          <w:tcPr>
            <w:tcW w:w="1410" w:type="dxa"/>
            <w:vMerge/>
          </w:tcPr>
          <w:p w14:paraId="6AA25034" w14:textId="77777777" w:rsidR="00541D19" w:rsidRPr="00612560" w:rsidRDefault="00541D19" w:rsidP="00541B25">
            <w:pPr>
              <w:pStyle w:val="Tableau"/>
              <w:rPr>
                <w:lang w:val="fr-CA"/>
              </w:rPr>
            </w:pPr>
          </w:p>
        </w:tc>
        <w:tc>
          <w:tcPr>
            <w:tcW w:w="8505" w:type="dxa"/>
          </w:tcPr>
          <w:p w14:paraId="6FEBC968" w14:textId="010ECEFA"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 xml:space="preserve">Cyberattaque (p. ex., virus, logiciel espion, </w:t>
            </w:r>
            <w:proofErr w:type="spellStart"/>
            <w:r>
              <w:rPr>
                <w:lang w:val="fr-CA"/>
              </w:rPr>
              <w:t>rançongiciel</w:t>
            </w:r>
            <w:proofErr w:type="spellEnd"/>
            <w:r>
              <w:rPr>
                <w:lang w:val="fr-CA"/>
              </w:rPr>
              <w:t>, hameçonnage, fraude, etc.)</w:t>
            </w:r>
          </w:p>
        </w:tc>
      </w:tr>
      <w:tr w:rsidR="00541D19" w:rsidRPr="00D818D2" w14:paraId="1D52EB66" w14:textId="77777777" w:rsidTr="00541D19">
        <w:trPr>
          <w:trHeight w:val="102"/>
        </w:trPr>
        <w:tc>
          <w:tcPr>
            <w:tcW w:w="1410" w:type="dxa"/>
            <w:vMerge w:val="restart"/>
          </w:tcPr>
          <w:p w14:paraId="12339C70" w14:textId="7FA9A22B" w:rsidR="00541D19" w:rsidRPr="00612560" w:rsidRDefault="00541D19" w:rsidP="00541B25">
            <w:pPr>
              <w:pStyle w:val="Tableau"/>
              <w:rPr>
                <w:lang w:val="fr-CA"/>
              </w:rPr>
            </w:pPr>
            <w:r>
              <w:rPr>
                <w:lang w:val="fr-CA"/>
              </w:rPr>
              <w:t>Destruction</w:t>
            </w:r>
          </w:p>
        </w:tc>
        <w:tc>
          <w:tcPr>
            <w:tcW w:w="8505" w:type="dxa"/>
          </w:tcPr>
          <w:p w14:paraId="6105246A" w14:textId="49B651AB"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Destruction volontaire et non autorisée des renseignements dans le système d’information</w:t>
            </w:r>
          </w:p>
        </w:tc>
      </w:tr>
      <w:tr w:rsidR="00541D19" w:rsidRPr="00D818D2" w14:paraId="2F1D59CB" w14:textId="77777777" w:rsidTr="00541D19">
        <w:trPr>
          <w:trHeight w:val="102"/>
        </w:trPr>
        <w:tc>
          <w:tcPr>
            <w:tcW w:w="1410" w:type="dxa"/>
            <w:vMerge/>
          </w:tcPr>
          <w:p w14:paraId="3A0528CF" w14:textId="77777777" w:rsidR="00541D19" w:rsidRDefault="00541D19" w:rsidP="00541B25">
            <w:pPr>
              <w:pStyle w:val="Tableau"/>
              <w:rPr>
                <w:lang w:val="fr-CA"/>
              </w:rPr>
            </w:pPr>
          </w:p>
        </w:tc>
        <w:tc>
          <w:tcPr>
            <w:tcW w:w="8505" w:type="dxa"/>
          </w:tcPr>
          <w:p w14:paraId="72FB55F4" w14:textId="6EE60747" w:rsidR="00541D19" w:rsidRPr="0061557C" w:rsidRDefault="00541D19" w:rsidP="00541B25">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Conservation des renseignements lorsqu’il</w:t>
            </w:r>
            <w:r w:rsidR="00553F02">
              <w:rPr>
                <w:lang w:val="fr-CA"/>
              </w:rPr>
              <w:t>s</w:t>
            </w:r>
            <w:r>
              <w:rPr>
                <w:lang w:val="fr-CA"/>
              </w:rPr>
              <w:t xml:space="preserve"> n’ont plus d’utilité ou au-delà du délai de conservation</w:t>
            </w:r>
          </w:p>
        </w:tc>
      </w:tr>
      <w:tr w:rsidR="00541D19" w:rsidRPr="00D818D2" w14:paraId="5555B456" w14:textId="77777777" w:rsidTr="00541D19">
        <w:trPr>
          <w:trHeight w:val="102"/>
        </w:trPr>
        <w:tc>
          <w:tcPr>
            <w:tcW w:w="1410" w:type="dxa"/>
            <w:vMerge/>
          </w:tcPr>
          <w:p w14:paraId="0B846CFB" w14:textId="77777777" w:rsidR="00541D19" w:rsidRDefault="00541D19" w:rsidP="00541B25">
            <w:pPr>
              <w:pStyle w:val="Tableau"/>
              <w:rPr>
                <w:lang w:val="fr-CA"/>
              </w:rPr>
            </w:pPr>
          </w:p>
        </w:tc>
        <w:tc>
          <w:tcPr>
            <w:tcW w:w="8505" w:type="dxa"/>
          </w:tcPr>
          <w:p w14:paraId="7255817E" w14:textId="1BBEFCE9" w:rsidR="00541D19" w:rsidRPr="0061557C" w:rsidRDefault="00541D19" w:rsidP="00541D19">
            <w:pPr>
              <w:pStyle w:val="Tableau"/>
              <w:rPr>
                <w:rFonts w:cs="Arial"/>
                <w:highlight w:val="lightGray"/>
                <w:shd w:val="clear" w:color="auto" w:fill="E6E6E6"/>
                <w:lang w:val="fr-FR"/>
              </w:rPr>
            </w:pPr>
            <w:r w:rsidRPr="0061557C">
              <w:rPr>
                <w:rFonts w:cs="Arial"/>
                <w:highlight w:val="lightGray"/>
                <w:shd w:val="clear" w:color="auto" w:fill="E6E6E6"/>
                <w:lang w:val="fr-FR"/>
              </w:rPr>
              <w:fldChar w:fldCharType="begin">
                <w:ffData>
                  <w:name w:val="CaseACocher221"/>
                  <w:enabled/>
                  <w:calcOnExit w:val="0"/>
                  <w:checkBox>
                    <w:sizeAuto/>
                    <w:default w:val="0"/>
                    <w:checked w:val="0"/>
                  </w:checkBox>
                </w:ffData>
              </w:fldChar>
            </w:r>
            <w:r w:rsidRPr="00612560">
              <w:rPr>
                <w:rFonts w:cs="Arial"/>
                <w:highlight w:val="lightGray"/>
                <w:lang w:val="fr-CA"/>
              </w:rPr>
              <w:instrText xml:space="preserve"> FORMCHECKBOX </w:instrText>
            </w:r>
            <w:r w:rsidR="008F54AE">
              <w:rPr>
                <w:rFonts w:cs="Arial"/>
                <w:highlight w:val="lightGray"/>
                <w:shd w:val="clear" w:color="auto" w:fill="E6E6E6"/>
                <w:lang w:val="fr-FR"/>
              </w:rPr>
            </w:r>
            <w:r w:rsidR="008F54AE">
              <w:rPr>
                <w:rFonts w:cs="Arial"/>
                <w:highlight w:val="lightGray"/>
                <w:shd w:val="clear" w:color="auto" w:fill="E6E6E6"/>
                <w:lang w:val="fr-FR"/>
              </w:rPr>
              <w:fldChar w:fldCharType="separate"/>
            </w:r>
            <w:r w:rsidRPr="0061557C">
              <w:rPr>
                <w:rFonts w:cs="Arial"/>
                <w:highlight w:val="lightGray"/>
                <w:shd w:val="clear" w:color="auto" w:fill="E6E6E6"/>
                <w:lang w:val="fr-FR"/>
              </w:rPr>
              <w:fldChar w:fldCharType="end"/>
            </w:r>
            <w:r w:rsidRPr="00612560">
              <w:rPr>
                <w:lang w:val="fr-CA"/>
              </w:rPr>
              <w:t xml:space="preserve"> </w:t>
            </w:r>
            <w:r>
              <w:rPr>
                <w:lang w:val="fr-CA"/>
              </w:rPr>
              <w:t>Destruction inadéquate des renseignements personnels</w:t>
            </w:r>
          </w:p>
        </w:tc>
      </w:tr>
    </w:tbl>
    <w:bookmarkEnd w:id="46"/>
    <w:bookmarkEnd w:id="47"/>
    <w:p w14:paraId="55B39058" w14:textId="7F01E6E6" w:rsidR="00BC6830" w:rsidRDefault="007B5E65" w:rsidP="007B5E65">
      <w:pPr>
        <w:pStyle w:val="Titre2"/>
      </w:pPr>
      <w:r>
        <w:t>Probabilité que les risques se matérialisent</w:t>
      </w:r>
    </w:p>
    <w:p w14:paraId="4987A96C" w14:textId="29797AD1" w:rsidR="00661DBB" w:rsidRPr="00661DBB" w:rsidRDefault="00661DBB" w:rsidP="00661DBB">
      <w:r>
        <w:t xml:space="preserve">Veuillez cocher la probabilité s’appliquant </w:t>
      </w:r>
      <w:r w:rsidR="00C2209F">
        <w:t xml:space="preserve">le mieux aux risques identifiés </w:t>
      </w:r>
      <w:r w:rsidR="008A7569">
        <w:t>en tenant compte</w:t>
      </w:r>
      <w:r w:rsidR="00C2209F">
        <w:t xml:space="preserve"> de l’application des mesures de sécurité énoncées à la </w:t>
      </w:r>
      <w:hyperlink w:anchor="_Cycle_de_vie" w:history="1">
        <w:r w:rsidR="00C2209F" w:rsidRPr="00C2209F">
          <w:rPr>
            <w:rStyle w:val="Lienhypertexte"/>
            <w:rFonts w:eastAsia="Times New Roman" w:cs="Arial"/>
            <w:bCs/>
            <w:lang w:eastAsia="fr-CA"/>
          </w:rPr>
          <w:t>section 6</w:t>
        </w:r>
      </w:hyperlink>
      <w:r w:rsidR="00C2209F">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661DBB" w:rsidRPr="00D818D2" w14:paraId="03E46F04" w14:textId="77777777" w:rsidTr="00661DBB">
        <w:trPr>
          <w:trHeight w:val="102"/>
        </w:trPr>
        <w:tc>
          <w:tcPr>
            <w:tcW w:w="9915" w:type="dxa"/>
          </w:tcPr>
          <w:p w14:paraId="2EB2293A" w14:textId="007D8A4B" w:rsidR="00661DBB" w:rsidRPr="00661DBB" w:rsidRDefault="00661DBB" w:rsidP="00744981">
            <w:pPr>
              <w:pStyle w:val="CaseTableau"/>
              <w:rPr>
                <w:rFonts w:cs="Arial"/>
                <w:highlight w:val="lightGray"/>
                <w:shd w:val="clear" w:color="auto" w:fill="E6E6E6"/>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sidRPr="00661DBB">
              <w:rPr>
                <w:b/>
                <w:bCs/>
                <w:color w:val="00B050"/>
                <w:lang w:val="fr-CA"/>
              </w:rPr>
              <w:t xml:space="preserve"> </w:t>
            </w:r>
            <w:r w:rsidR="00E465C1">
              <w:rPr>
                <w:b/>
                <w:bCs/>
                <w:color w:val="00B050"/>
                <w:lang w:val="fr-CA"/>
              </w:rPr>
              <w:t>Probabilité f</w:t>
            </w:r>
            <w:r w:rsidRPr="00661DBB">
              <w:rPr>
                <w:b/>
                <w:bCs/>
                <w:color w:val="00B050"/>
                <w:lang w:val="fr-CA"/>
              </w:rPr>
              <w:t>aible </w:t>
            </w:r>
            <w:r w:rsidRPr="00661DBB">
              <w:rPr>
                <w:lang w:val="fr-CA"/>
              </w:rPr>
              <w:t>(1 point) :</w:t>
            </w:r>
            <w:r w:rsidRPr="00661DBB">
              <w:rPr>
                <w:b/>
                <w:bCs/>
                <w:color w:val="00B050"/>
                <w:lang w:val="fr-CA"/>
              </w:rPr>
              <w:t xml:space="preserve"> </w:t>
            </w:r>
            <w:r w:rsidR="00744981">
              <w:rPr>
                <w:lang w:val="fr-CA"/>
              </w:rPr>
              <w:t>Il</w:t>
            </w:r>
            <w:r w:rsidRPr="00661DBB">
              <w:rPr>
                <w:lang w:val="fr-CA"/>
              </w:rPr>
              <w:t xml:space="preserve"> serait improbable ou il y a de très faibles chances que les risques se concrétisent, ou des événements similaires ne se sont jamais produits.     </w:t>
            </w:r>
          </w:p>
        </w:tc>
      </w:tr>
      <w:tr w:rsidR="00661DBB" w:rsidRPr="00D818D2" w14:paraId="74E74F16" w14:textId="77777777" w:rsidTr="00661DBB">
        <w:trPr>
          <w:trHeight w:val="102"/>
        </w:trPr>
        <w:tc>
          <w:tcPr>
            <w:tcW w:w="9915" w:type="dxa"/>
          </w:tcPr>
          <w:p w14:paraId="24B5FE3E" w14:textId="3C8FEED7" w:rsidR="00661DBB" w:rsidRPr="00661DBB" w:rsidRDefault="00661DBB" w:rsidP="00744981">
            <w:pPr>
              <w:pStyle w:val="CaseTableau"/>
              <w:rPr>
                <w:rFonts w:cs="Arial"/>
                <w:highlight w:val="lightGray"/>
                <w:shd w:val="clear" w:color="auto" w:fill="E6E6E6"/>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Pr>
                <w:b/>
                <w:bCs/>
                <w:color w:val="FFCC00"/>
                <w:lang w:val="fr-CA"/>
              </w:rPr>
              <w:t xml:space="preserve"> </w:t>
            </w:r>
            <w:r w:rsidR="00E465C1">
              <w:rPr>
                <w:b/>
                <w:bCs/>
                <w:color w:val="FFCC00"/>
                <w:lang w:val="fr-CA"/>
              </w:rPr>
              <w:t>Probabilité m</w:t>
            </w:r>
            <w:r w:rsidRPr="00661DBB">
              <w:rPr>
                <w:b/>
                <w:bCs/>
                <w:color w:val="FFCC00"/>
                <w:lang w:val="fr-CA"/>
              </w:rPr>
              <w:t>oyenne</w:t>
            </w:r>
            <w:r w:rsidRPr="00661DBB">
              <w:rPr>
                <w:b/>
                <w:bCs/>
                <w:color w:val="5DCEAF" w:themeColor="accent4"/>
                <w:lang w:val="fr-CA"/>
              </w:rPr>
              <w:t> </w:t>
            </w:r>
            <w:r w:rsidR="00744981">
              <w:rPr>
                <w:lang w:val="fr-CA"/>
              </w:rPr>
              <w:t>(2 points) : I</w:t>
            </w:r>
            <w:r w:rsidRPr="00661DBB">
              <w:rPr>
                <w:lang w:val="fr-CA"/>
              </w:rPr>
              <w:t xml:space="preserve">l y a de faibles chances que les risques se concrétisent, ou des événements similaires se sont produits de façon anecdotique.    </w:t>
            </w:r>
          </w:p>
        </w:tc>
      </w:tr>
      <w:tr w:rsidR="00661DBB" w:rsidRPr="00D818D2" w14:paraId="44C13FD7" w14:textId="77777777" w:rsidTr="00661DBB">
        <w:trPr>
          <w:trHeight w:val="102"/>
        </w:trPr>
        <w:tc>
          <w:tcPr>
            <w:tcW w:w="9915" w:type="dxa"/>
          </w:tcPr>
          <w:p w14:paraId="06E971D9" w14:textId="0F62BA5B" w:rsidR="00661DBB" w:rsidRPr="00661DBB" w:rsidRDefault="00661DBB" w:rsidP="00744981">
            <w:pPr>
              <w:pStyle w:val="CaseTableau"/>
              <w:rPr>
                <w:rFonts w:cs="Arial"/>
                <w:highlight w:val="lightGray"/>
                <w:shd w:val="clear" w:color="auto" w:fill="E6E6E6"/>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Pr>
                <w:b/>
                <w:bCs/>
                <w:color w:val="D75C00" w:themeColor="accent5" w:themeShade="BF"/>
                <w:lang w:val="fr-CA"/>
              </w:rPr>
              <w:t xml:space="preserve"> </w:t>
            </w:r>
            <w:r w:rsidR="00E465C1">
              <w:rPr>
                <w:b/>
                <w:bCs/>
                <w:color w:val="D75C00" w:themeColor="accent5" w:themeShade="BF"/>
                <w:lang w:val="fr-CA"/>
              </w:rPr>
              <w:t>Probabilité é</w:t>
            </w:r>
            <w:r w:rsidRPr="00661DBB">
              <w:rPr>
                <w:b/>
                <w:bCs/>
                <w:color w:val="D75C00" w:themeColor="accent5" w:themeShade="BF"/>
                <w:lang w:val="fr-CA"/>
              </w:rPr>
              <w:t>levée</w:t>
            </w:r>
            <w:r w:rsidRPr="00661DBB">
              <w:rPr>
                <w:color w:val="D75C00" w:themeColor="accent5" w:themeShade="BF"/>
                <w:lang w:val="fr-CA"/>
              </w:rPr>
              <w:t> </w:t>
            </w:r>
            <w:r w:rsidRPr="00661DBB">
              <w:rPr>
                <w:lang w:val="fr-CA"/>
              </w:rPr>
              <w:t xml:space="preserve">(3 points) : </w:t>
            </w:r>
            <w:r w:rsidR="00744981">
              <w:rPr>
                <w:lang w:val="fr-CA"/>
              </w:rPr>
              <w:t>L</w:t>
            </w:r>
            <w:r w:rsidRPr="00661DBB">
              <w:rPr>
                <w:lang w:val="fr-CA"/>
              </w:rPr>
              <w:t xml:space="preserve">es risques ont de bonnes chances de se concrétiser, ou des événements similaires se sont déjà produits à quelques reprises.   </w:t>
            </w:r>
          </w:p>
        </w:tc>
      </w:tr>
      <w:tr w:rsidR="00661DBB" w:rsidRPr="00D818D2" w14:paraId="0935EE81" w14:textId="77777777" w:rsidTr="00661DBB">
        <w:trPr>
          <w:trHeight w:val="102"/>
        </w:trPr>
        <w:tc>
          <w:tcPr>
            <w:tcW w:w="9915" w:type="dxa"/>
          </w:tcPr>
          <w:p w14:paraId="482331AF" w14:textId="54EA78DF" w:rsidR="00661DBB" w:rsidRPr="00661DBB" w:rsidRDefault="00661DBB" w:rsidP="00744981">
            <w:pPr>
              <w:pStyle w:val="CaseTableau"/>
              <w:rPr>
                <w:rFonts w:cs="Arial"/>
                <w:highlight w:val="lightGray"/>
                <w:shd w:val="clear" w:color="auto" w:fill="E6E6E6"/>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Pr>
                <w:b/>
                <w:bCs/>
                <w:color w:val="FF0000"/>
                <w:lang w:val="fr-CA"/>
              </w:rPr>
              <w:t xml:space="preserve"> </w:t>
            </w:r>
            <w:r w:rsidR="00E465C1">
              <w:rPr>
                <w:b/>
                <w:bCs/>
                <w:color w:val="FF0000"/>
                <w:lang w:val="fr-CA"/>
              </w:rPr>
              <w:t>Probabilité t</w:t>
            </w:r>
            <w:r w:rsidRPr="00661DBB">
              <w:rPr>
                <w:b/>
                <w:bCs/>
                <w:color w:val="FF0000"/>
                <w:lang w:val="fr-CA"/>
              </w:rPr>
              <w:t>rès élevée</w:t>
            </w:r>
            <w:r w:rsidRPr="00661DBB">
              <w:rPr>
                <w:color w:val="FF0000"/>
                <w:lang w:val="fr-CA"/>
              </w:rPr>
              <w:t> </w:t>
            </w:r>
            <w:r w:rsidRPr="00661DBB">
              <w:rPr>
                <w:lang w:val="fr-CA"/>
              </w:rPr>
              <w:t xml:space="preserve">(4 points) : </w:t>
            </w:r>
            <w:r w:rsidR="00744981">
              <w:rPr>
                <w:lang w:val="fr-CA"/>
              </w:rPr>
              <w:t>L</w:t>
            </w:r>
            <w:r w:rsidRPr="00661DBB">
              <w:rPr>
                <w:lang w:val="fr-CA"/>
              </w:rPr>
              <w:t xml:space="preserve">es risques ont de très fortes chances de se concrétiser, ou des événements similaires se sont produits à plusieurs reprises.   </w:t>
            </w:r>
          </w:p>
        </w:tc>
      </w:tr>
    </w:tbl>
    <w:p w14:paraId="1067F3D5" w14:textId="210F279E" w:rsidR="007B5E65" w:rsidRDefault="00661DBB" w:rsidP="00661DBB">
      <w:pPr>
        <w:pStyle w:val="Titre2"/>
      </w:pPr>
      <w:r>
        <w:t>Gravité des conséquences potentielles</w:t>
      </w:r>
    </w:p>
    <w:p w14:paraId="4413B31F" w14:textId="544B48CB" w:rsidR="00661DBB" w:rsidRDefault="00661DBB" w:rsidP="00661DBB">
      <w:r>
        <w:t>Veuillez cocher le niveau de gravité des conséquences potentielles d’une atteinte à la vie privée qui s’applique le mieux aux renseignements visés par le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D818D2" w14:paraId="756E240B" w14:textId="77777777" w:rsidTr="00541B25">
        <w:trPr>
          <w:trHeight w:val="102"/>
        </w:trPr>
        <w:tc>
          <w:tcPr>
            <w:tcW w:w="9915" w:type="dxa"/>
          </w:tcPr>
          <w:p w14:paraId="12201FBC" w14:textId="1A577969" w:rsidR="00E465C1" w:rsidRPr="00E465C1" w:rsidRDefault="00E465C1" w:rsidP="00883ECC">
            <w:pPr>
              <w:pStyle w:val="CaseTableau"/>
              <w:rPr>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sidRPr="00661DBB">
              <w:rPr>
                <w:b/>
                <w:bCs/>
                <w:color w:val="00B050"/>
                <w:lang w:val="fr-CA"/>
              </w:rPr>
              <w:t xml:space="preserve"> </w:t>
            </w:r>
            <w:r>
              <w:rPr>
                <w:b/>
                <w:bCs/>
                <w:color w:val="00B050"/>
                <w:lang w:val="fr-CA"/>
              </w:rPr>
              <w:t>Gravité f</w:t>
            </w:r>
            <w:r w:rsidRPr="00661DBB">
              <w:rPr>
                <w:b/>
                <w:bCs/>
                <w:color w:val="00B050"/>
                <w:lang w:val="fr-CA"/>
              </w:rPr>
              <w:t>aible </w:t>
            </w:r>
            <w:r w:rsidRPr="00661DBB">
              <w:rPr>
                <w:lang w:val="fr-CA"/>
              </w:rPr>
              <w:t>(1 point) :</w:t>
            </w:r>
            <w:r w:rsidRPr="00661DBB">
              <w:rPr>
                <w:b/>
                <w:bCs/>
                <w:color w:val="00B050"/>
                <w:lang w:val="fr-CA"/>
              </w:rPr>
              <w:t xml:space="preserve"> </w:t>
            </w:r>
            <w:r w:rsidRPr="00E465C1">
              <w:rPr>
                <w:lang w:val="fr-CA"/>
              </w:rPr>
              <w:t>Les risques n’engendrent aucune conséquence ou des conséquences très mineures. Les personnes concernées ne seront pas impactées ou pourraient connaître quelques désagréments qu’elles surmonteront sans difficulté. Elles pourraient avoir l’impression que l’on a porté atteinte à leur vie privée, sans toutefois qu’un préjudice r</w:t>
            </w:r>
            <w:r>
              <w:rPr>
                <w:lang w:val="fr-CA"/>
              </w:rPr>
              <w:t xml:space="preserve">éel et objectif soit survenu. </w:t>
            </w:r>
          </w:p>
        </w:tc>
      </w:tr>
      <w:tr w:rsidR="00E465C1" w:rsidRPr="00D818D2" w14:paraId="7B61108C" w14:textId="77777777" w:rsidTr="00541B25">
        <w:trPr>
          <w:trHeight w:val="102"/>
        </w:trPr>
        <w:tc>
          <w:tcPr>
            <w:tcW w:w="9915" w:type="dxa"/>
          </w:tcPr>
          <w:p w14:paraId="1D69B568" w14:textId="6057DEB6" w:rsidR="00E465C1" w:rsidRPr="00E465C1" w:rsidRDefault="00E465C1" w:rsidP="00883ECC">
            <w:pPr>
              <w:pStyle w:val="CaseTableau"/>
              <w:rPr>
                <w:i/>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Pr>
                <w:b/>
                <w:bCs/>
                <w:color w:val="FFCC00"/>
                <w:lang w:val="fr-CA"/>
              </w:rPr>
              <w:t xml:space="preserve"> Gravité m</w:t>
            </w:r>
            <w:r w:rsidRPr="00661DBB">
              <w:rPr>
                <w:b/>
                <w:bCs/>
                <w:color w:val="FFCC00"/>
                <w:lang w:val="fr-CA"/>
              </w:rPr>
              <w:t>oyenne</w:t>
            </w:r>
            <w:r w:rsidRPr="00661DBB">
              <w:rPr>
                <w:b/>
                <w:bCs/>
                <w:color w:val="5DCEAF" w:themeColor="accent4"/>
                <w:lang w:val="fr-CA"/>
              </w:rPr>
              <w:t> </w:t>
            </w:r>
            <w:r w:rsidRPr="00661DBB">
              <w:rPr>
                <w:lang w:val="fr-CA"/>
              </w:rPr>
              <w:t>(2 points) :</w:t>
            </w:r>
            <w:r w:rsidRPr="00661DBB">
              <w:rPr>
                <w:b/>
                <w:bCs/>
                <w:color w:val="00B050"/>
                <w:lang w:val="fr-CA"/>
              </w:rPr>
              <w:t xml:space="preserve"> </w:t>
            </w:r>
            <w:r w:rsidRPr="00E465C1">
              <w:rPr>
                <w:lang w:val="fr-CA"/>
              </w:rPr>
              <w:t>Les risques engendrent des conséquences mineures. Les personnes concernées pourraient connaître des désagréments significatifs, qu’elles surmonteront malgré quelques difficultés. Elles pourraient avoir l’impression que l’on a porté atteinte à leur vie privée, sans toutefois qu’un préjudi</w:t>
            </w:r>
            <w:r w:rsidR="00883ECC">
              <w:rPr>
                <w:lang w:val="fr-CA"/>
              </w:rPr>
              <w:t>ce irrémédiable ne soit survenu.</w:t>
            </w:r>
          </w:p>
        </w:tc>
      </w:tr>
      <w:tr w:rsidR="00E465C1" w:rsidRPr="00D818D2" w14:paraId="79F113A8" w14:textId="77777777" w:rsidTr="00541B25">
        <w:trPr>
          <w:trHeight w:val="102"/>
        </w:trPr>
        <w:tc>
          <w:tcPr>
            <w:tcW w:w="9915" w:type="dxa"/>
          </w:tcPr>
          <w:p w14:paraId="55C4CCC9" w14:textId="03A1769A" w:rsidR="00E465C1" w:rsidRPr="00661DBB" w:rsidRDefault="00E465C1" w:rsidP="00E465C1">
            <w:pPr>
              <w:pStyle w:val="CaseTableau"/>
              <w:rPr>
                <w:rFonts w:cs="Arial"/>
                <w:highlight w:val="lightGray"/>
                <w:shd w:val="clear" w:color="auto" w:fill="E6E6E6"/>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Pr>
                <w:b/>
                <w:bCs/>
                <w:color w:val="D75C00" w:themeColor="accent5" w:themeShade="BF"/>
                <w:lang w:val="fr-CA"/>
              </w:rPr>
              <w:t xml:space="preserve"> Gravité é</w:t>
            </w:r>
            <w:r w:rsidRPr="00661DBB">
              <w:rPr>
                <w:b/>
                <w:bCs/>
                <w:color w:val="D75C00" w:themeColor="accent5" w:themeShade="BF"/>
                <w:lang w:val="fr-CA"/>
              </w:rPr>
              <w:t>levée</w:t>
            </w:r>
            <w:r w:rsidRPr="00661DBB">
              <w:rPr>
                <w:color w:val="D75C00" w:themeColor="accent5" w:themeShade="BF"/>
                <w:lang w:val="fr-CA"/>
              </w:rPr>
              <w:t> </w:t>
            </w:r>
            <w:r w:rsidRPr="00661DBB">
              <w:rPr>
                <w:lang w:val="fr-CA"/>
              </w:rPr>
              <w:t xml:space="preserve">(3 points) : </w:t>
            </w:r>
            <w:r w:rsidR="00883ECC" w:rsidRPr="00883ECC">
              <w:rPr>
                <w:lang w:val="fr-CA"/>
              </w:rPr>
              <w:t>Les risques engendrent des conséquences importantes. Les personnes concernées pourraient connaître des conséquences significatives, qu’elles surmonteront en rencontrant des difficultés réelles et significatives. Elles pourraient avoir l’impression que l’on a porté atteinte à leur vie privée et de survenance d’un préjudice irrémédiable, et avoir l’impression que l’on a porté atteinte à leurs droits fondamentaux.</w:t>
            </w:r>
          </w:p>
        </w:tc>
      </w:tr>
      <w:tr w:rsidR="00E465C1" w:rsidRPr="00D818D2" w14:paraId="0841BB83" w14:textId="77777777" w:rsidTr="00541B25">
        <w:trPr>
          <w:trHeight w:val="102"/>
        </w:trPr>
        <w:tc>
          <w:tcPr>
            <w:tcW w:w="9915" w:type="dxa"/>
          </w:tcPr>
          <w:p w14:paraId="308C0FAA" w14:textId="5FA201A5" w:rsidR="00E465C1" w:rsidRPr="00661DBB" w:rsidRDefault="00E465C1" w:rsidP="00E465C1">
            <w:pPr>
              <w:pStyle w:val="CaseTableau"/>
              <w:rPr>
                <w:rFonts w:cs="Arial"/>
                <w:highlight w:val="lightGray"/>
                <w:shd w:val="clear" w:color="auto" w:fill="E6E6E6"/>
                <w:lang w:val="fr-CA"/>
              </w:rPr>
            </w:pPr>
            <w:r w:rsidRPr="0061557C">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1557C">
              <w:rPr>
                <w:rFonts w:cs="Arial"/>
                <w:highlight w:val="lightGray"/>
                <w:shd w:val="clear" w:color="auto" w:fill="E6E6E6"/>
              </w:rPr>
              <w:fldChar w:fldCharType="end"/>
            </w:r>
            <w:r>
              <w:rPr>
                <w:b/>
                <w:bCs/>
                <w:color w:val="FF0000"/>
                <w:lang w:val="fr-CA"/>
              </w:rPr>
              <w:t xml:space="preserve"> Gravité t</w:t>
            </w:r>
            <w:r w:rsidRPr="00661DBB">
              <w:rPr>
                <w:b/>
                <w:bCs/>
                <w:color w:val="FF0000"/>
                <w:lang w:val="fr-CA"/>
              </w:rPr>
              <w:t>rès élevée</w:t>
            </w:r>
            <w:r w:rsidRPr="00661DBB">
              <w:rPr>
                <w:color w:val="FF0000"/>
                <w:lang w:val="fr-CA"/>
              </w:rPr>
              <w:t> </w:t>
            </w:r>
            <w:r w:rsidRPr="00661DBB">
              <w:rPr>
                <w:lang w:val="fr-CA"/>
              </w:rPr>
              <w:t xml:space="preserve">(4 points) : </w:t>
            </w:r>
            <w:r w:rsidR="00883ECC" w:rsidRPr="00883ECC">
              <w:rPr>
                <w:lang w:val="fr-CA"/>
              </w:rPr>
              <w:t>Les risques engendrent des conséquences majeures. Les personnes concernées pourraient connaître des conséquences significatives ou irrémédiables, qu’elles ne surmonteront pas. Elles pourraient avoir l’impression que l’on a porté atteinte à leur vie privée et de survenance d’un préjudice irrémédiable, et avoir l’impression que l’on a porté atteinte à leurs droits fondamentaux.</w:t>
            </w:r>
          </w:p>
        </w:tc>
      </w:tr>
    </w:tbl>
    <w:p w14:paraId="74DEF5CE" w14:textId="6D230E3C" w:rsidR="00661DBB" w:rsidRDefault="00CF0E50" w:rsidP="00661DBB">
      <w:pPr>
        <w:pStyle w:val="Titre2"/>
        <w:rPr>
          <w:lang w:val="fr-FR"/>
        </w:rPr>
      </w:pPr>
      <w:r>
        <w:rPr>
          <w:lang w:val="fr-FR"/>
        </w:rPr>
        <w:t xml:space="preserve">Niveau de risque </w:t>
      </w:r>
      <w:r w:rsidR="00C2209F">
        <w:rPr>
          <w:lang w:val="fr-FR"/>
        </w:rPr>
        <w:t xml:space="preserve">résiduel </w:t>
      </w:r>
      <w:r>
        <w:rPr>
          <w:lang w:val="fr-FR"/>
        </w:rPr>
        <w:t>global</w:t>
      </w:r>
    </w:p>
    <w:p w14:paraId="05298F89" w14:textId="74E60084" w:rsidR="00E465C1" w:rsidRDefault="00E465C1" w:rsidP="00E465C1">
      <w:pPr>
        <w:rPr>
          <w:lang w:val="fr-FR"/>
        </w:rPr>
      </w:pPr>
      <w:r>
        <w:rPr>
          <w:lang w:val="fr-FR"/>
        </w:rPr>
        <w:t xml:space="preserve">Veuillez calculer le niveau de risque </w:t>
      </w:r>
      <w:r w:rsidR="00C2209F">
        <w:rPr>
          <w:lang w:val="fr-FR"/>
        </w:rPr>
        <w:t xml:space="preserve">résiduel </w:t>
      </w:r>
      <w:r>
        <w:rPr>
          <w:lang w:val="fr-FR"/>
        </w:rPr>
        <w:t>global s’appliquant à votre projet en multipliant le score de probabilité d’une atteinte à la vie privée par le score de gravité des conséquences potentielles.</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661DBB" w14:paraId="08172819" w14:textId="77777777" w:rsidTr="00541B25">
        <w:trPr>
          <w:trHeight w:val="102"/>
        </w:trPr>
        <w:tc>
          <w:tcPr>
            <w:tcW w:w="9915" w:type="dxa"/>
          </w:tcPr>
          <w:p w14:paraId="2733C4F1" w14:textId="36AEB75F" w:rsidR="00E465C1" w:rsidRPr="00661DBB" w:rsidRDefault="00E465C1" w:rsidP="00541B25">
            <w:pPr>
              <w:pStyle w:val="CaseTableau"/>
              <w:rPr>
                <w:rFonts w:cs="Arial"/>
                <w:highlight w:val="lightGray"/>
                <w:shd w:val="clear" w:color="auto" w:fill="E6E6E6"/>
                <w:lang w:val="fr-CA"/>
              </w:rPr>
            </w:pPr>
            <w:r w:rsidRPr="00661DBB">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61DBB">
              <w:rPr>
                <w:rFonts w:cs="Arial"/>
                <w:highlight w:val="lightGray"/>
                <w:shd w:val="clear" w:color="auto" w:fill="E6E6E6"/>
              </w:rPr>
              <w:fldChar w:fldCharType="end"/>
            </w:r>
            <w:r w:rsidRPr="00661DBB">
              <w:rPr>
                <w:lang w:val="fr-CA"/>
              </w:rPr>
              <w:t xml:space="preserve"> </w:t>
            </w:r>
            <w:r w:rsidRPr="00661DBB">
              <w:rPr>
                <w:b/>
                <w:color w:val="00B050"/>
                <w:lang w:val="fr-CA"/>
              </w:rPr>
              <w:t>Faible</w:t>
            </w:r>
            <w:r w:rsidRPr="00661DBB">
              <w:rPr>
                <w:lang w:val="fr-CA"/>
              </w:rPr>
              <w:t xml:space="preserve"> (1 à 3 points) : Niveau de risque </w:t>
            </w:r>
            <w:r w:rsidR="00C2209F">
              <w:rPr>
                <w:lang w:val="fr-CA"/>
              </w:rPr>
              <w:t xml:space="preserve">résiduel </w:t>
            </w:r>
            <w:r w:rsidRPr="00661DBB">
              <w:rPr>
                <w:lang w:val="fr-CA"/>
              </w:rPr>
              <w:t>global acceptable pour le CCSMTL. De la surveillance des risques est requise.</w:t>
            </w:r>
          </w:p>
        </w:tc>
      </w:tr>
      <w:tr w:rsidR="00E465C1" w:rsidRPr="00661DBB" w14:paraId="2A903F34" w14:textId="77777777" w:rsidTr="00541B25">
        <w:trPr>
          <w:trHeight w:val="102"/>
        </w:trPr>
        <w:tc>
          <w:tcPr>
            <w:tcW w:w="9915" w:type="dxa"/>
          </w:tcPr>
          <w:p w14:paraId="7B69F2B0" w14:textId="67BD953F" w:rsidR="00E465C1" w:rsidRPr="00E465C1" w:rsidRDefault="00E465C1" w:rsidP="00541B25">
            <w:pPr>
              <w:pStyle w:val="CaseTableau"/>
              <w:rPr>
                <w:rFonts w:cs="Arial"/>
                <w:highlight w:val="lightGray"/>
                <w:shd w:val="clear" w:color="auto" w:fill="E6E6E6"/>
                <w:lang w:val="fr-CA"/>
              </w:rPr>
            </w:pPr>
            <w:r w:rsidRPr="00661DBB">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61DBB">
              <w:rPr>
                <w:rFonts w:cs="Arial"/>
                <w:highlight w:val="lightGray"/>
                <w:shd w:val="clear" w:color="auto" w:fill="E6E6E6"/>
              </w:rPr>
              <w:fldChar w:fldCharType="end"/>
            </w:r>
            <w:r w:rsidRPr="00661DBB">
              <w:rPr>
                <w:lang w:val="fr-CA"/>
              </w:rPr>
              <w:t xml:space="preserve"> </w:t>
            </w:r>
            <w:r w:rsidRPr="00661DBB">
              <w:rPr>
                <w:b/>
                <w:color w:val="FFC000"/>
                <w:lang w:val="fr-CA"/>
              </w:rPr>
              <w:t>Moyen</w:t>
            </w:r>
            <w:r w:rsidRPr="00661DBB">
              <w:rPr>
                <w:lang w:val="fr-CA"/>
              </w:rPr>
              <w:t xml:space="preserve"> </w:t>
            </w:r>
            <w:r w:rsidRPr="00661DBB">
              <w:rPr>
                <w:szCs w:val="20"/>
                <w:lang w:val="fr-CA"/>
              </w:rPr>
              <w:t>(4 à 6 points)</w:t>
            </w:r>
            <w:r>
              <w:rPr>
                <w:szCs w:val="20"/>
                <w:lang w:val="fr-CA"/>
              </w:rPr>
              <w:t xml:space="preserve"> </w:t>
            </w:r>
            <w:r w:rsidRPr="00661DBB">
              <w:rPr>
                <w:szCs w:val="20"/>
                <w:lang w:val="fr-CA"/>
              </w:rPr>
              <w:t xml:space="preserve">: Niveau de risque </w:t>
            </w:r>
            <w:r w:rsidR="00C2209F">
              <w:rPr>
                <w:szCs w:val="20"/>
                <w:lang w:val="fr-CA"/>
              </w:rPr>
              <w:t xml:space="preserve">résiduel </w:t>
            </w:r>
            <w:r w:rsidRPr="00661DBB">
              <w:rPr>
                <w:szCs w:val="20"/>
                <w:lang w:val="fr-CA"/>
              </w:rPr>
              <w:t xml:space="preserve">global qui pourrait être jugé acceptable pour le CCSMTL en fonction des retombées attendues du projet (mise en balance des risques et des avantages pour les personnes). </w:t>
            </w:r>
            <w:r w:rsidRPr="00E465C1">
              <w:rPr>
                <w:szCs w:val="20"/>
                <w:lang w:val="fr-CA"/>
              </w:rPr>
              <w:t>De la surveillance des risques est requise et des mesures additionnelles pourraient être envisagées.</w:t>
            </w:r>
          </w:p>
        </w:tc>
      </w:tr>
      <w:tr w:rsidR="00E465C1" w:rsidRPr="00661DBB" w14:paraId="6891D2F9" w14:textId="77777777" w:rsidTr="00541B25">
        <w:trPr>
          <w:trHeight w:val="102"/>
        </w:trPr>
        <w:tc>
          <w:tcPr>
            <w:tcW w:w="9915" w:type="dxa"/>
          </w:tcPr>
          <w:p w14:paraId="7AD56BB4" w14:textId="6F1374A4" w:rsidR="00E465C1" w:rsidRPr="00E465C1" w:rsidRDefault="00E465C1" w:rsidP="00541B25">
            <w:pPr>
              <w:pStyle w:val="CaseTableau"/>
              <w:rPr>
                <w:rFonts w:cs="Arial"/>
                <w:highlight w:val="lightGray"/>
                <w:shd w:val="clear" w:color="auto" w:fill="E6E6E6"/>
                <w:lang w:val="fr-CA"/>
              </w:rPr>
            </w:pPr>
            <w:r w:rsidRPr="00661DBB">
              <w:rPr>
                <w:rFonts w:cs="Arial"/>
                <w:highlight w:val="lightGray"/>
                <w:shd w:val="clear" w:color="auto" w:fill="E6E6E6"/>
              </w:rPr>
              <w:lastRenderedPageBreak/>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61DBB">
              <w:rPr>
                <w:rFonts w:cs="Arial"/>
                <w:highlight w:val="lightGray"/>
                <w:shd w:val="clear" w:color="auto" w:fill="E6E6E6"/>
              </w:rPr>
              <w:fldChar w:fldCharType="end"/>
            </w:r>
            <w:r w:rsidRPr="00661DBB">
              <w:rPr>
                <w:lang w:val="fr-CA"/>
              </w:rPr>
              <w:t xml:space="preserve"> </w:t>
            </w:r>
            <w:r w:rsidRPr="00661DBB">
              <w:rPr>
                <w:b/>
                <w:color w:val="D75C00" w:themeColor="accent5" w:themeShade="BF"/>
                <w:lang w:val="fr-CA"/>
              </w:rPr>
              <w:t>Élevé</w:t>
            </w:r>
            <w:r w:rsidRPr="00661DBB">
              <w:rPr>
                <w:szCs w:val="20"/>
                <w:lang w:val="fr-CA"/>
              </w:rPr>
              <w:t xml:space="preserve"> (7 à 9 points) : Niveau de risque </w:t>
            </w:r>
            <w:r w:rsidR="00C2209F">
              <w:rPr>
                <w:szCs w:val="20"/>
                <w:lang w:val="fr-CA"/>
              </w:rPr>
              <w:t xml:space="preserve">résiduel </w:t>
            </w:r>
            <w:r w:rsidRPr="00661DBB">
              <w:rPr>
                <w:szCs w:val="20"/>
                <w:lang w:val="fr-CA"/>
              </w:rPr>
              <w:t xml:space="preserve">global qui a peu de chance d’être considéré comme acceptable pour le CCSMTL. </w:t>
            </w:r>
            <w:r w:rsidRPr="00E465C1">
              <w:rPr>
                <w:szCs w:val="20"/>
                <w:lang w:val="fr-CA"/>
              </w:rPr>
              <w:t>Des mesures de protection additionnelles sont nécessaires et une réévaluation des risques est requise.</w:t>
            </w:r>
          </w:p>
        </w:tc>
      </w:tr>
      <w:tr w:rsidR="00E465C1" w:rsidRPr="00661DBB" w14:paraId="6006CE6B" w14:textId="77777777" w:rsidTr="00541B25">
        <w:trPr>
          <w:trHeight w:val="102"/>
        </w:trPr>
        <w:tc>
          <w:tcPr>
            <w:tcW w:w="9915" w:type="dxa"/>
          </w:tcPr>
          <w:p w14:paraId="3D577A97" w14:textId="586EA0DA" w:rsidR="00E465C1" w:rsidRPr="00E465C1" w:rsidRDefault="00E465C1" w:rsidP="00541B25">
            <w:pPr>
              <w:pStyle w:val="CaseTableau"/>
              <w:rPr>
                <w:rFonts w:cs="Arial"/>
                <w:highlight w:val="lightGray"/>
                <w:shd w:val="clear" w:color="auto" w:fill="E6E6E6"/>
                <w:lang w:val="fr-CA"/>
              </w:rPr>
            </w:pPr>
            <w:r w:rsidRPr="00661DBB">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61DBB">
              <w:rPr>
                <w:rFonts w:cs="Arial"/>
                <w:highlight w:val="lightGray"/>
                <w:shd w:val="clear" w:color="auto" w:fill="E6E6E6"/>
              </w:rPr>
              <w:fldChar w:fldCharType="end"/>
            </w:r>
            <w:r w:rsidRPr="00661DBB">
              <w:rPr>
                <w:lang w:val="fr-CA"/>
              </w:rPr>
              <w:t xml:space="preserve"> </w:t>
            </w:r>
            <w:r w:rsidRPr="00E465C1">
              <w:rPr>
                <w:b/>
                <w:color w:val="FF0000"/>
                <w:lang w:val="fr-CA"/>
              </w:rPr>
              <w:t>Très élevé</w:t>
            </w:r>
            <w:r w:rsidRPr="00E465C1">
              <w:rPr>
                <w:color w:val="FF0000"/>
                <w:lang w:val="fr-CA"/>
              </w:rPr>
              <w:t xml:space="preserve"> </w:t>
            </w:r>
            <w:r w:rsidRPr="00E465C1">
              <w:rPr>
                <w:szCs w:val="20"/>
                <w:lang w:val="fr-CA"/>
              </w:rPr>
              <w:t xml:space="preserve">(10 à 16 points) : Niveau de risque </w:t>
            </w:r>
            <w:r w:rsidR="00C2209F">
              <w:rPr>
                <w:szCs w:val="20"/>
                <w:lang w:val="fr-CA"/>
              </w:rPr>
              <w:t xml:space="preserve">résiduel </w:t>
            </w:r>
            <w:r w:rsidRPr="00E465C1">
              <w:rPr>
                <w:szCs w:val="20"/>
                <w:lang w:val="fr-CA"/>
              </w:rPr>
              <w:t>global qui n’est pas acceptable pour le CCSMTL. Des mesures de protection additionnelles sont nécessaires et une réévaluation des risques est requise. Les risques considérés comme très grands doivent être éliminés ou réduits pour poursuivre votre projet.</w:t>
            </w:r>
          </w:p>
        </w:tc>
      </w:tr>
    </w:tbl>
    <w:p w14:paraId="271DACFB" w14:textId="1A87F2A6" w:rsidR="00C2209F" w:rsidRDefault="00C2209F" w:rsidP="00C2209F">
      <w:pPr>
        <w:rPr>
          <w:lang w:val="fr-FR"/>
        </w:rPr>
      </w:pPr>
    </w:p>
    <w:p w14:paraId="6C7482B9" w14:textId="77777777" w:rsidR="00C2209F" w:rsidRDefault="00C2209F">
      <w:pPr>
        <w:spacing w:after="160" w:line="259" w:lineRule="auto"/>
        <w:rPr>
          <w:lang w:val="fr-FR"/>
        </w:rPr>
      </w:pPr>
      <w:r>
        <w:rPr>
          <w:lang w:val="fr-FR"/>
        </w:rPr>
        <w:br w:type="page"/>
      </w:r>
    </w:p>
    <w:p w14:paraId="1A660DC7" w14:textId="6B660D40" w:rsidR="00E465C1" w:rsidRDefault="00056BD3" w:rsidP="00F61C87">
      <w:pPr>
        <w:pStyle w:val="Titre"/>
        <w:rPr>
          <w:rStyle w:val="Guide"/>
        </w:rPr>
      </w:pPr>
      <w:r>
        <w:rPr>
          <w:lang w:val="fr-FR"/>
        </w:rPr>
        <w:lastRenderedPageBreak/>
        <w:t>Section C : Consultation des autres organismes et r</w:t>
      </w:r>
      <w:r w:rsidR="00130D4A">
        <w:rPr>
          <w:lang w:val="fr-FR"/>
        </w:rPr>
        <w:t>ecommandation du comité EFVP</w:t>
      </w:r>
      <w:r w:rsidR="00775F7B">
        <w:rPr>
          <w:lang w:val="fr-FR"/>
        </w:rPr>
        <w:t xml:space="preserve"> </w:t>
      </w:r>
      <w:r>
        <w:rPr>
          <w:lang w:val="fr-FR"/>
        </w:rPr>
        <w:br/>
      </w:r>
      <w:r w:rsidR="00775F7B" w:rsidRPr="00775F7B">
        <w:rPr>
          <w:rStyle w:val="Guide"/>
        </w:rPr>
        <w:t>(section réservée au comité EFVP)</w:t>
      </w:r>
    </w:p>
    <w:p w14:paraId="02680EC0" w14:textId="65F69B65" w:rsidR="00775F7B" w:rsidRDefault="00775F7B" w:rsidP="00775F7B">
      <w:pPr>
        <w:rPr>
          <w:lang w:val="fr-FR"/>
        </w:rPr>
      </w:pPr>
      <w:r>
        <w:rPr>
          <w:lang w:val="fr-FR"/>
        </w:rPr>
        <w:t xml:space="preserve">Le comité EFVP a pris connaissance de la </w:t>
      </w:r>
      <w:hyperlink w:anchor="Presentationdetaillee" w:history="1">
        <w:r w:rsidRPr="00775F7B">
          <w:rPr>
            <w:rStyle w:val="Lienhypertexte"/>
            <w:i/>
            <w:lang w:val="fr-FR"/>
          </w:rPr>
          <w:t>Présentation détaillée du projet de recherche</w:t>
        </w:r>
      </w:hyperlink>
      <w:r>
        <w:rPr>
          <w:lang w:val="fr-FR"/>
        </w:rPr>
        <w:t xml:space="preserve"> et du </w:t>
      </w:r>
      <w:hyperlink w:anchor="Presentationdetaillee" w:history="1">
        <w:r w:rsidRPr="00775F7B">
          <w:rPr>
            <w:rStyle w:val="Lienhypertexte"/>
            <w:i/>
            <w:lang w:val="fr-FR"/>
          </w:rPr>
          <w:t>Rapport EFVP</w:t>
        </w:r>
      </w:hyperlink>
      <w:r>
        <w:rPr>
          <w:lang w:val="fr-FR"/>
        </w:rPr>
        <w:t xml:space="preserve"> préparés par le chercheur. À partir de ces informations, il se prononce sur le respect des critères de l’article 47 de la LRSSS et recommande d’autoriser ou non le projet.</w:t>
      </w:r>
    </w:p>
    <w:p w14:paraId="74002CDE" w14:textId="7637C4FF" w:rsidR="00775F7B" w:rsidRDefault="0019527E" w:rsidP="008A7569">
      <w:pPr>
        <w:pStyle w:val="Titre1"/>
      </w:pPr>
      <w:r>
        <w:t>Respect des critères de l’article 47 de la LRSSS</w:t>
      </w:r>
    </w:p>
    <w:p w14:paraId="3DD33A0C" w14:textId="4229A574" w:rsidR="00D15A21" w:rsidRPr="00D15A21" w:rsidRDefault="00D15A21" w:rsidP="00D15A21">
      <w:pPr>
        <w:pStyle w:val="Titre2"/>
      </w:pPr>
      <w:r>
        <w:t>Évaluation du respect des critères</w:t>
      </w:r>
      <w:r w:rsidR="00E27317">
        <w:t xml:space="preserve"> par le comité EFVP</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673"/>
        <w:gridCol w:w="6126"/>
        <w:gridCol w:w="993"/>
        <w:gridCol w:w="1134"/>
        <w:gridCol w:w="1134"/>
      </w:tblGrid>
      <w:tr w:rsidR="005F0753" w:rsidRPr="00AD5BF9" w14:paraId="32E5A813" w14:textId="6D62DAB7" w:rsidTr="005F0753">
        <w:trPr>
          <w:trHeight w:val="183"/>
        </w:trPr>
        <w:tc>
          <w:tcPr>
            <w:tcW w:w="673" w:type="dxa"/>
            <w:vMerge w:val="restart"/>
            <w:shd w:val="clear" w:color="auto" w:fill="F2F2F2" w:themeFill="background1" w:themeFillShade="F2"/>
          </w:tcPr>
          <w:p w14:paraId="722C5040" w14:textId="77777777" w:rsidR="005F0753" w:rsidRPr="009E2BED" w:rsidRDefault="005F0753" w:rsidP="00541B25">
            <w:pPr>
              <w:pStyle w:val="Titretableau"/>
              <w:jc w:val="center"/>
            </w:pPr>
            <w:proofErr w:type="spellStart"/>
            <w:r>
              <w:t>Critère</w:t>
            </w:r>
            <w:proofErr w:type="spellEnd"/>
          </w:p>
        </w:tc>
        <w:tc>
          <w:tcPr>
            <w:tcW w:w="6126" w:type="dxa"/>
            <w:vMerge w:val="restart"/>
            <w:shd w:val="clear" w:color="auto" w:fill="F2F2F2" w:themeFill="background1" w:themeFillShade="F2"/>
          </w:tcPr>
          <w:p w14:paraId="548FED3D" w14:textId="6B09AE13" w:rsidR="005F0753" w:rsidRPr="00E35407" w:rsidRDefault="005F0753" w:rsidP="00775F7B">
            <w:pPr>
              <w:pStyle w:val="Titretableau"/>
              <w:jc w:val="center"/>
              <w:rPr>
                <w:lang w:val="fr-CA"/>
              </w:rPr>
            </w:pPr>
            <w:r w:rsidRPr="00E35407">
              <w:rPr>
                <w:lang w:val="fr-CA"/>
              </w:rPr>
              <w:t>Description du critère de l’</w:t>
            </w:r>
            <w:hyperlink r:id="rId41" w:anchor="se:47" w:history="1">
              <w:r w:rsidRPr="001119CB">
                <w:rPr>
                  <w:rStyle w:val="Lienhypertexte"/>
                  <w:lang w:val="fr-CA"/>
                </w:rPr>
                <w:t>article 47</w:t>
              </w:r>
            </w:hyperlink>
            <w:r>
              <w:rPr>
                <w:lang w:val="fr-CA"/>
              </w:rPr>
              <w:t xml:space="preserve"> de la LRSSS</w:t>
            </w:r>
          </w:p>
        </w:tc>
        <w:tc>
          <w:tcPr>
            <w:tcW w:w="3261" w:type="dxa"/>
            <w:gridSpan w:val="3"/>
            <w:shd w:val="clear" w:color="auto" w:fill="F2F2F2" w:themeFill="background1" w:themeFillShade="F2"/>
          </w:tcPr>
          <w:p w14:paraId="046D91E0" w14:textId="4E6C881D" w:rsidR="005F0753" w:rsidRDefault="005F0753" w:rsidP="00541B25">
            <w:pPr>
              <w:pStyle w:val="Titretableau"/>
              <w:jc w:val="center"/>
              <w:rPr>
                <w:lang w:val="fr-CA"/>
              </w:rPr>
            </w:pPr>
            <w:r>
              <w:rPr>
                <w:lang w:val="fr-CA"/>
              </w:rPr>
              <w:t>Verdict du</w:t>
            </w:r>
            <w:r w:rsidRPr="00AD5BF9">
              <w:rPr>
                <w:lang w:val="fr-CA"/>
              </w:rPr>
              <w:t xml:space="preserve"> comité EFVP</w:t>
            </w:r>
          </w:p>
        </w:tc>
      </w:tr>
      <w:tr w:rsidR="005F0753" w14:paraId="59F039A5" w14:textId="7A81E75C" w:rsidTr="005F0753">
        <w:trPr>
          <w:trHeight w:val="183"/>
        </w:trPr>
        <w:tc>
          <w:tcPr>
            <w:tcW w:w="673" w:type="dxa"/>
            <w:vMerge/>
            <w:shd w:val="clear" w:color="auto" w:fill="F2F2F2" w:themeFill="background1" w:themeFillShade="F2"/>
          </w:tcPr>
          <w:p w14:paraId="2F6DAAEF" w14:textId="77777777" w:rsidR="005F0753" w:rsidRPr="00AD5BF9" w:rsidRDefault="005F0753" w:rsidP="00541B25">
            <w:pPr>
              <w:pStyle w:val="Titretableau"/>
              <w:jc w:val="center"/>
              <w:rPr>
                <w:lang w:val="fr-CA"/>
              </w:rPr>
            </w:pPr>
          </w:p>
        </w:tc>
        <w:tc>
          <w:tcPr>
            <w:tcW w:w="6126" w:type="dxa"/>
            <w:vMerge/>
            <w:shd w:val="clear" w:color="auto" w:fill="F2F2F2" w:themeFill="background1" w:themeFillShade="F2"/>
          </w:tcPr>
          <w:p w14:paraId="3B932B20" w14:textId="77777777" w:rsidR="005F0753" w:rsidRPr="00AD5BF9" w:rsidRDefault="005F0753" w:rsidP="00541B25">
            <w:pPr>
              <w:pStyle w:val="Titretableau"/>
              <w:jc w:val="center"/>
              <w:rPr>
                <w:lang w:val="fr-CA"/>
              </w:rPr>
            </w:pPr>
          </w:p>
        </w:tc>
        <w:tc>
          <w:tcPr>
            <w:tcW w:w="993" w:type="dxa"/>
            <w:shd w:val="clear" w:color="auto" w:fill="F2F2F2" w:themeFill="background1" w:themeFillShade="F2"/>
          </w:tcPr>
          <w:p w14:paraId="17EA3688" w14:textId="77777777" w:rsidR="005F0753" w:rsidRDefault="005F0753" w:rsidP="00541B25">
            <w:pPr>
              <w:pStyle w:val="Titretableau"/>
              <w:jc w:val="center"/>
            </w:pPr>
            <w:proofErr w:type="spellStart"/>
            <w:r>
              <w:t>Critère</w:t>
            </w:r>
            <w:proofErr w:type="spellEnd"/>
            <w:r>
              <w:t xml:space="preserve"> </w:t>
            </w:r>
            <w:proofErr w:type="spellStart"/>
            <w:r>
              <w:t>respecté</w:t>
            </w:r>
            <w:proofErr w:type="spellEnd"/>
          </w:p>
        </w:tc>
        <w:tc>
          <w:tcPr>
            <w:tcW w:w="1134" w:type="dxa"/>
            <w:shd w:val="clear" w:color="auto" w:fill="F2F2F2" w:themeFill="background1" w:themeFillShade="F2"/>
          </w:tcPr>
          <w:p w14:paraId="0F3AB2F6" w14:textId="77777777" w:rsidR="005F0753" w:rsidRDefault="005F0753" w:rsidP="00541B25">
            <w:pPr>
              <w:pStyle w:val="Titretableau"/>
              <w:jc w:val="center"/>
            </w:pPr>
            <w:proofErr w:type="spellStart"/>
            <w:r>
              <w:t>Critère</w:t>
            </w:r>
            <w:proofErr w:type="spellEnd"/>
            <w:r>
              <w:t xml:space="preserve"> pas </w:t>
            </w:r>
            <w:proofErr w:type="spellStart"/>
            <w:r>
              <w:t>respecté</w:t>
            </w:r>
            <w:proofErr w:type="spellEnd"/>
          </w:p>
        </w:tc>
        <w:tc>
          <w:tcPr>
            <w:tcW w:w="1134" w:type="dxa"/>
            <w:shd w:val="clear" w:color="auto" w:fill="F2F2F2" w:themeFill="background1" w:themeFillShade="F2"/>
          </w:tcPr>
          <w:p w14:paraId="64959BF9" w14:textId="4AB404B0" w:rsidR="005F0753" w:rsidRDefault="005F0753" w:rsidP="00541B25">
            <w:pPr>
              <w:pStyle w:val="Titretableau"/>
              <w:jc w:val="center"/>
            </w:pPr>
            <w:proofErr w:type="spellStart"/>
            <w:r>
              <w:t>Critère</w:t>
            </w:r>
            <w:proofErr w:type="spellEnd"/>
            <w:r>
              <w:t xml:space="preserve"> non applicable</w:t>
            </w:r>
          </w:p>
        </w:tc>
      </w:tr>
      <w:tr w:rsidR="005F0753" w:rsidRPr="004508A4" w14:paraId="19DFDC75" w14:textId="5A8D7A7E" w:rsidTr="005F0753">
        <w:trPr>
          <w:trHeight w:val="42"/>
        </w:trPr>
        <w:tc>
          <w:tcPr>
            <w:tcW w:w="673" w:type="dxa"/>
            <w:shd w:val="clear" w:color="auto" w:fill="auto"/>
          </w:tcPr>
          <w:p w14:paraId="3673B1BA" w14:textId="39732683" w:rsidR="005F0753" w:rsidRPr="00DC5B82" w:rsidRDefault="005F0753" w:rsidP="00A05A5D">
            <w:pPr>
              <w:pStyle w:val="Tableau"/>
              <w:jc w:val="center"/>
              <w:rPr>
                <w:lang w:eastAsia="fr-CA"/>
              </w:rPr>
            </w:pPr>
            <w:r>
              <w:rPr>
                <w:lang w:eastAsia="fr-CA"/>
              </w:rPr>
              <w:t>1</w:t>
            </w:r>
          </w:p>
        </w:tc>
        <w:tc>
          <w:tcPr>
            <w:tcW w:w="6126" w:type="dxa"/>
            <w:shd w:val="clear" w:color="auto" w:fill="auto"/>
          </w:tcPr>
          <w:p w14:paraId="39FB48B1" w14:textId="1185666B" w:rsidR="005F0753" w:rsidRPr="004508A4" w:rsidRDefault="005F0753" w:rsidP="00A05A5D">
            <w:pPr>
              <w:pStyle w:val="Tableau"/>
              <w:rPr>
                <w:lang w:val="fr-CA" w:eastAsia="fr-CA"/>
              </w:rPr>
            </w:pPr>
            <w:r w:rsidRPr="00A05A5D">
              <w:rPr>
                <w:lang w:val="fr-CA" w:eastAsia="fr-CA"/>
              </w:rPr>
              <w:t>Il est déraisonnable d’exiger l’obtention du consentement des personnes visées par le projet.</w:t>
            </w:r>
          </w:p>
        </w:tc>
        <w:tc>
          <w:tcPr>
            <w:tcW w:w="993" w:type="dxa"/>
            <w:vAlign w:val="center"/>
          </w:tcPr>
          <w:p w14:paraId="78209241" w14:textId="710A3A74" w:rsidR="005F0753" w:rsidRPr="004508A4" w:rsidRDefault="005F0753" w:rsidP="00A05A5D">
            <w:pPr>
              <w:pStyle w:val="Tableau"/>
              <w:jc w:val="center"/>
              <w:rPr>
                <w:lang w:val="fr-CA" w:eastAsia="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vAlign w:val="center"/>
          </w:tcPr>
          <w:p w14:paraId="1497AD4B" w14:textId="3071576C" w:rsidR="005F0753" w:rsidRPr="004508A4" w:rsidRDefault="005F0753" w:rsidP="00A05A5D">
            <w:pPr>
              <w:pStyle w:val="Tableau"/>
              <w:jc w:val="center"/>
              <w:rPr>
                <w:lang w:val="fr-CA" w:eastAsia="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shd w:val="clear" w:color="auto" w:fill="F2F2F2" w:themeFill="background1" w:themeFillShade="F2"/>
          </w:tcPr>
          <w:p w14:paraId="00A12837" w14:textId="77777777" w:rsidR="005F0753" w:rsidRPr="00656411" w:rsidRDefault="005F0753" w:rsidP="00A05A5D">
            <w:pPr>
              <w:pStyle w:val="Tableau"/>
              <w:jc w:val="center"/>
              <w:rPr>
                <w:rFonts w:cs="Arial"/>
                <w:highlight w:val="lightGray"/>
                <w:shd w:val="clear" w:color="auto" w:fill="E6E6E6"/>
              </w:rPr>
            </w:pPr>
          </w:p>
        </w:tc>
      </w:tr>
      <w:tr w:rsidR="005F0753" w:rsidRPr="004508A4" w14:paraId="71F4B1EC" w14:textId="419083CC" w:rsidTr="005F0753">
        <w:trPr>
          <w:trHeight w:val="42"/>
        </w:trPr>
        <w:tc>
          <w:tcPr>
            <w:tcW w:w="673" w:type="dxa"/>
            <w:shd w:val="clear" w:color="auto" w:fill="auto"/>
          </w:tcPr>
          <w:p w14:paraId="3C192F8C" w14:textId="6136BD67" w:rsidR="005F0753" w:rsidRPr="00DC5B82" w:rsidRDefault="005F0753" w:rsidP="00A05A5D">
            <w:pPr>
              <w:pStyle w:val="Tableau"/>
              <w:jc w:val="center"/>
              <w:rPr>
                <w:lang w:eastAsia="fr-CA"/>
              </w:rPr>
            </w:pPr>
            <w:r>
              <w:rPr>
                <w:lang w:eastAsia="fr-CA"/>
              </w:rPr>
              <w:t>2</w:t>
            </w:r>
          </w:p>
        </w:tc>
        <w:tc>
          <w:tcPr>
            <w:tcW w:w="6126" w:type="dxa"/>
            <w:shd w:val="clear" w:color="auto" w:fill="auto"/>
          </w:tcPr>
          <w:p w14:paraId="552606E7" w14:textId="6B176BDE" w:rsidR="005F0753" w:rsidRPr="004508A4" w:rsidRDefault="005F0753" w:rsidP="00A05A5D">
            <w:pPr>
              <w:pStyle w:val="Tableau"/>
              <w:rPr>
                <w:lang w:val="fr-CA" w:eastAsia="fr-CA"/>
              </w:rPr>
            </w:pPr>
            <w:r w:rsidRPr="00A05A5D">
              <w:rPr>
                <w:lang w:val="fr-CA" w:eastAsia="fr-CA"/>
              </w:rPr>
              <w:t>L’objectif ou les objectifs du projet l’emportent, eu égard à l’intérêt public, sur l’impact de l’utilisation ou de la communication des renseignements sur la vie privée des participants au projet.</w:t>
            </w:r>
          </w:p>
        </w:tc>
        <w:tc>
          <w:tcPr>
            <w:tcW w:w="993" w:type="dxa"/>
            <w:vAlign w:val="center"/>
          </w:tcPr>
          <w:p w14:paraId="2EE3BFFC" w14:textId="073397A4" w:rsidR="005F0753" w:rsidRPr="004508A4" w:rsidRDefault="005F0753" w:rsidP="00A05A5D">
            <w:pPr>
              <w:pStyle w:val="Tableau"/>
              <w:jc w:val="center"/>
              <w:rPr>
                <w:lang w:val="fr-CA" w:eastAsia="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vAlign w:val="center"/>
          </w:tcPr>
          <w:p w14:paraId="7248E7E2" w14:textId="614D140A" w:rsidR="005F0753" w:rsidRPr="004508A4" w:rsidRDefault="005F0753" w:rsidP="00A05A5D">
            <w:pPr>
              <w:pStyle w:val="Tableau"/>
              <w:jc w:val="center"/>
              <w:rPr>
                <w:lang w:val="fr-CA" w:eastAsia="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shd w:val="clear" w:color="auto" w:fill="F2F2F2" w:themeFill="background1" w:themeFillShade="F2"/>
          </w:tcPr>
          <w:p w14:paraId="601CFD5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2A8405DC" w14:textId="532F6B1D" w:rsidTr="005F0753">
        <w:trPr>
          <w:trHeight w:val="46"/>
        </w:trPr>
        <w:tc>
          <w:tcPr>
            <w:tcW w:w="673" w:type="dxa"/>
            <w:shd w:val="clear" w:color="auto" w:fill="auto"/>
          </w:tcPr>
          <w:p w14:paraId="535AAF6E" w14:textId="38A0FCCA" w:rsidR="005F0753" w:rsidRDefault="005F0753" w:rsidP="00A05A5D">
            <w:pPr>
              <w:pStyle w:val="Tableau"/>
              <w:jc w:val="center"/>
              <w:rPr>
                <w:lang w:eastAsia="fr-CA"/>
              </w:rPr>
            </w:pPr>
            <w:r>
              <w:rPr>
                <w:lang w:eastAsia="fr-CA"/>
              </w:rPr>
              <w:t>3</w:t>
            </w:r>
          </w:p>
        </w:tc>
        <w:tc>
          <w:tcPr>
            <w:tcW w:w="6126" w:type="dxa"/>
            <w:shd w:val="clear" w:color="auto" w:fill="auto"/>
          </w:tcPr>
          <w:p w14:paraId="24774859" w14:textId="7E2EDCF6" w:rsidR="005F0753" w:rsidRPr="005F0753" w:rsidRDefault="005F0753" w:rsidP="00A05A5D">
            <w:pPr>
              <w:pStyle w:val="Tableau"/>
              <w:rPr>
                <w:sz w:val="20"/>
                <w:lang w:val="fr-CA"/>
              </w:rPr>
            </w:pPr>
            <w:r w:rsidRPr="005F0753">
              <w:rPr>
                <w:lang w:val="fr-CA"/>
              </w:rPr>
              <w:t>Les mesures de sécurité qui seront en place pour la réalisation du projet de recherche sont propres à assurer la protection du renseignement et sont conformes aux règles de gouvernance des renseignements visées à l’article 90 et aux règles particulières définies par le dirigeant réseau de l’infor</w:t>
            </w:r>
            <w:r>
              <w:rPr>
                <w:lang w:val="fr-CA"/>
              </w:rPr>
              <w:t>mation en vertu de l’article 97.</w:t>
            </w:r>
          </w:p>
        </w:tc>
        <w:tc>
          <w:tcPr>
            <w:tcW w:w="993" w:type="dxa"/>
            <w:vAlign w:val="center"/>
          </w:tcPr>
          <w:p w14:paraId="0F1F36FB" w14:textId="6506BCF1" w:rsidR="005F0753" w:rsidRPr="004508A4" w:rsidRDefault="005F0753" w:rsidP="00A05A5D">
            <w:pPr>
              <w:pStyle w:val="Tableau"/>
              <w:jc w:val="center"/>
              <w:rPr>
                <w:lang w:val="fr-CA" w:eastAsia="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vAlign w:val="center"/>
          </w:tcPr>
          <w:p w14:paraId="3B8CFAF3" w14:textId="4E8B4650" w:rsidR="005F0753" w:rsidRPr="004508A4" w:rsidRDefault="005F0753" w:rsidP="00A05A5D">
            <w:pPr>
              <w:pStyle w:val="Tableau"/>
              <w:jc w:val="center"/>
              <w:rPr>
                <w:lang w:val="fr-CA" w:eastAsia="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shd w:val="clear" w:color="auto" w:fill="F2F2F2" w:themeFill="background1" w:themeFillShade="F2"/>
          </w:tcPr>
          <w:p w14:paraId="5D2D0B1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0FB754D5" w14:textId="240EEC6A" w:rsidTr="00430545">
        <w:trPr>
          <w:trHeight w:val="46"/>
        </w:trPr>
        <w:tc>
          <w:tcPr>
            <w:tcW w:w="673" w:type="dxa"/>
            <w:shd w:val="clear" w:color="auto" w:fill="auto"/>
          </w:tcPr>
          <w:p w14:paraId="3E182508" w14:textId="0ABFE234" w:rsidR="005F0753" w:rsidRDefault="005F0753" w:rsidP="005F0753">
            <w:pPr>
              <w:pStyle w:val="Tableau"/>
              <w:jc w:val="center"/>
              <w:rPr>
                <w:lang w:eastAsia="fr-CA"/>
              </w:rPr>
            </w:pPr>
            <w:r>
              <w:rPr>
                <w:lang w:eastAsia="fr-CA"/>
              </w:rPr>
              <w:t>4</w:t>
            </w:r>
          </w:p>
        </w:tc>
        <w:tc>
          <w:tcPr>
            <w:tcW w:w="6126" w:type="dxa"/>
            <w:shd w:val="clear" w:color="auto" w:fill="auto"/>
          </w:tcPr>
          <w:p w14:paraId="3F516AB7" w14:textId="01D71D36" w:rsidR="005F0753" w:rsidRPr="005F0753" w:rsidRDefault="005F0753" w:rsidP="005F0753">
            <w:pPr>
              <w:pStyle w:val="Tableau"/>
              <w:rPr>
                <w:lang w:val="fr-CA"/>
              </w:rPr>
            </w:pPr>
            <w:r>
              <w:rPr>
                <w:lang w:val="fr-CA"/>
              </w:rPr>
              <w:t>L</w:t>
            </w:r>
            <w:r w:rsidRPr="005F0753">
              <w:rPr>
                <w:lang w:val="fr-CA"/>
              </w:rPr>
              <w:t>orsque le projet de recherche implique la communication d’un renseignement à l’extérieur du Québec, l’évaluation des facteurs relatifs à la vie privée visée au paragraphe 2° du deuxième alinéa de l’article 44 démontre que le renseignement bénéficierait d’une protection adéquate, notamment au regard des principes de protection des renseignements personnels généralement reconnus.</w:t>
            </w:r>
          </w:p>
        </w:tc>
        <w:tc>
          <w:tcPr>
            <w:tcW w:w="993" w:type="dxa"/>
            <w:vAlign w:val="center"/>
          </w:tcPr>
          <w:p w14:paraId="3177BAE9" w14:textId="4F91727C" w:rsidR="005F0753" w:rsidRPr="005F0753" w:rsidRDefault="005F0753" w:rsidP="005F0753">
            <w:pPr>
              <w:pStyle w:val="Tableau"/>
              <w:jc w:val="center"/>
              <w:rPr>
                <w:rFonts w:cs="Arial"/>
                <w:highlight w:val="lightGray"/>
                <w:shd w:val="clear" w:color="auto" w:fill="E6E6E6"/>
                <w:lang w:val="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vAlign w:val="center"/>
          </w:tcPr>
          <w:p w14:paraId="594A3A9C" w14:textId="19E1EBC5" w:rsidR="005F0753" w:rsidRPr="005F0753" w:rsidRDefault="005F0753" w:rsidP="005F0753">
            <w:pPr>
              <w:pStyle w:val="Tableau"/>
              <w:jc w:val="center"/>
              <w:rPr>
                <w:rFonts w:cs="Arial"/>
                <w:highlight w:val="lightGray"/>
                <w:shd w:val="clear" w:color="auto" w:fill="E6E6E6"/>
                <w:lang w:val="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vAlign w:val="center"/>
          </w:tcPr>
          <w:p w14:paraId="6B90526E" w14:textId="3CFBE659" w:rsidR="005F0753" w:rsidRPr="005F0753" w:rsidRDefault="00430545" w:rsidP="00430545">
            <w:pPr>
              <w:pStyle w:val="Tableau"/>
              <w:jc w:val="center"/>
              <w:rPr>
                <w:rFonts w:cs="Arial"/>
                <w:highlight w:val="lightGray"/>
                <w:shd w:val="clear" w:color="auto" w:fill="E6E6E6"/>
                <w:lang w:val="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r>
      <w:tr w:rsidR="005F0753" w:rsidRPr="00AB7FB9" w14:paraId="3C33071B" w14:textId="1AB74172" w:rsidTr="005F0753">
        <w:trPr>
          <w:trHeight w:val="42"/>
        </w:trPr>
        <w:tc>
          <w:tcPr>
            <w:tcW w:w="6799" w:type="dxa"/>
            <w:gridSpan w:val="2"/>
            <w:shd w:val="clear" w:color="auto" w:fill="auto"/>
          </w:tcPr>
          <w:p w14:paraId="1950B836" w14:textId="05C609EC" w:rsidR="005F0753" w:rsidRPr="00AB7FB9" w:rsidRDefault="005F0753" w:rsidP="00A05A5D">
            <w:pPr>
              <w:pStyle w:val="Tableau"/>
              <w:rPr>
                <w:b/>
                <w:lang w:val="fr-CA" w:eastAsia="fr-CA"/>
              </w:rPr>
            </w:pPr>
            <w:r w:rsidRPr="00AB7FB9">
              <w:rPr>
                <w:b/>
                <w:lang w:val="fr-CA" w:eastAsia="fr-CA"/>
              </w:rPr>
              <w:t xml:space="preserve">Le comité EFVP estime que le projet répond entièrement aux critères 1 à </w:t>
            </w:r>
            <w:r>
              <w:rPr>
                <w:b/>
                <w:lang w:val="fr-CA" w:eastAsia="fr-CA"/>
              </w:rPr>
              <w:t>4 de l’article 47 de la LRSSS.</w:t>
            </w:r>
          </w:p>
        </w:tc>
        <w:tc>
          <w:tcPr>
            <w:tcW w:w="993" w:type="dxa"/>
            <w:vAlign w:val="center"/>
          </w:tcPr>
          <w:p w14:paraId="48B79BF9" w14:textId="7CE851CC" w:rsidR="005F0753" w:rsidRPr="00AB7FB9" w:rsidRDefault="005F0753" w:rsidP="00775F7B">
            <w:pPr>
              <w:pStyle w:val="Tableau"/>
              <w:jc w:val="center"/>
              <w:rPr>
                <w:lang w:val="fr-CA"/>
              </w:rPr>
            </w:pPr>
            <w:r w:rsidRPr="00661DBB">
              <w:rPr>
                <w:rFonts w:cs="Arial"/>
                <w:highlight w:val="lightGray"/>
                <w:shd w:val="clear" w:color="auto" w:fill="E6E6E6"/>
              </w:rPr>
              <w:fldChar w:fldCharType="begin">
                <w:ffData>
                  <w:name w:val="CaseACocher221"/>
                  <w:enabled/>
                  <w:calcOnExit w:val="0"/>
                  <w:checkBox>
                    <w:sizeAuto/>
                    <w:default w:val="0"/>
                    <w:checked w:val="0"/>
                  </w:checkBox>
                </w:ffData>
              </w:fldChar>
            </w:r>
            <w:r w:rsidRPr="00661DBB">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61DBB">
              <w:rPr>
                <w:rFonts w:cs="Arial"/>
                <w:highlight w:val="lightGray"/>
                <w:shd w:val="clear" w:color="auto" w:fill="E6E6E6"/>
              </w:rPr>
              <w:fldChar w:fldCharType="end"/>
            </w:r>
          </w:p>
        </w:tc>
        <w:tc>
          <w:tcPr>
            <w:tcW w:w="1134" w:type="dxa"/>
            <w:vAlign w:val="center"/>
          </w:tcPr>
          <w:p w14:paraId="46E78DAD" w14:textId="6797E476" w:rsidR="005F0753" w:rsidRPr="00AB7FB9" w:rsidRDefault="005F0753" w:rsidP="00775F7B">
            <w:pPr>
              <w:pStyle w:val="Tableau"/>
              <w:jc w:val="center"/>
              <w:rPr>
                <w:lang w:val="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1134" w:type="dxa"/>
            <w:shd w:val="clear" w:color="auto" w:fill="F2F2F2" w:themeFill="background1" w:themeFillShade="F2"/>
          </w:tcPr>
          <w:p w14:paraId="03567315" w14:textId="77777777" w:rsidR="005F0753" w:rsidRPr="00656411" w:rsidRDefault="005F0753" w:rsidP="00775F7B">
            <w:pPr>
              <w:pStyle w:val="Tableau"/>
              <w:jc w:val="center"/>
              <w:rPr>
                <w:rFonts w:cs="Arial"/>
                <w:highlight w:val="lightGray"/>
                <w:shd w:val="clear" w:color="auto" w:fill="E6E6E6"/>
              </w:rPr>
            </w:pPr>
          </w:p>
        </w:tc>
      </w:tr>
    </w:tbl>
    <w:p w14:paraId="765923A7" w14:textId="73C53890" w:rsidR="000741FF" w:rsidRDefault="000741FF" w:rsidP="00A05A5D">
      <w:pPr>
        <w:pStyle w:val="Titre2"/>
        <w:rPr>
          <w:lang w:val="fr-FR"/>
        </w:rPr>
      </w:pPr>
      <w:r>
        <w:rPr>
          <w:lang w:val="fr-FR"/>
        </w:rPr>
        <w:t>Consultation des autres organismes visés par la demande</w:t>
      </w:r>
    </w:p>
    <w:p w14:paraId="52B6C2CD" w14:textId="011B2C28" w:rsidR="00430545" w:rsidRPr="00430545" w:rsidRDefault="00430545" w:rsidP="000F6C28">
      <w:pPr>
        <w:pStyle w:val="Titre3"/>
        <w:rPr>
          <w:lang w:val="fr-FR"/>
        </w:rPr>
      </w:pPr>
      <w:r>
        <w:rPr>
          <w:lang w:val="fr-FR"/>
        </w:rPr>
        <w:t>Date de consultation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430545" w:rsidRPr="009E2BED" w14:paraId="34ACF2BA" w14:textId="77777777" w:rsidTr="000F6C28">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5637C85" w14:textId="77777777" w:rsidR="00430545" w:rsidRPr="00D818D2" w:rsidRDefault="00430545" w:rsidP="004D136D">
            <w:pPr>
              <w:pStyle w:val="Tableau"/>
              <w:rPr>
                <w:lang w:val="fr-CA"/>
              </w:rPr>
            </w:pPr>
          </w:p>
        </w:tc>
      </w:tr>
    </w:tbl>
    <w:p w14:paraId="3DA165A5" w14:textId="2DEE61D2" w:rsidR="000741FF" w:rsidRDefault="00430545" w:rsidP="000F6C28">
      <w:pPr>
        <w:pStyle w:val="Titre3"/>
        <w:rPr>
          <w:lang w:val="fr-FR"/>
        </w:rPr>
      </w:pPr>
      <w:r>
        <w:rPr>
          <w:lang w:val="fr-FR"/>
        </w:rPr>
        <w:t>Observations des organismes</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06"/>
        <w:gridCol w:w="8654"/>
      </w:tblGrid>
      <w:tr w:rsidR="00430545" w:rsidRPr="00E35407" w14:paraId="5AF3BA10" w14:textId="77777777" w:rsidTr="004D136D">
        <w:trPr>
          <w:trHeight w:val="207"/>
        </w:trPr>
        <w:tc>
          <w:tcPr>
            <w:tcW w:w="673" w:type="dxa"/>
            <w:vMerge w:val="restart"/>
            <w:shd w:val="clear" w:color="auto" w:fill="F2F2F2" w:themeFill="background1" w:themeFillShade="F2"/>
          </w:tcPr>
          <w:p w14:paraId="62BCE98D" w14:textId="483FBD5C" w:rsidR="00430545" w:rsidRPr="009E2BED" w:rsidRDefault="00430545" w:rsidP="00430545">
            <w:pPr>
              <w:pStyle w:val="Titretableau"/>
            </w:pPr>
            <w:proofErr w:type="spellStart"/>
            <w:r>
              <w:t>Organisme</w:t>
            </w:r>
            <w:proofErr w:type="spellEnd"/>
          </w:p>
        </w:tc>
        <w:tc>
          <w:tcPr>
            <w:tcW w:w="6126" w:type="dxa"/>
            <w:vMerge w:val="restart"/>
            <w:shd w:val="clear" w:color="auto" w:fill="F2F2F2" w:themeFill="background1" w:themeFillShade="F2"/>
          </w:tcPr>
          <w:p w14:paraId="0458BA67" w14:textId="5F212BFD" w:rsidR="00430545" w:rsidRPr="00E35407" w:rsidRDefault="00430545" w:rsidP="00430545">
            <w:pPr>
              <w:pStyle w:val="Titretableau"/>
              <w:rPr>
                <w:lang w:val="fr-CA"/>
              </w:rPr>
            </w:pPr>
            <w:r>
              <w:rPr>
                <w:lang w:val="fr-CA"/>
              </w:rPr>
              <w:t>Observations</w:t>
            </w:r>
          </w:p>
        </w:tc>
      </w:tr>
      <w:tr w:rsidR="00430545" w:rsidRPr="00AD5BF9" w14:paraId="3A934A10" w14:textId="77777777" w:rsidTr="004D136D">
        <w:trPr>
          <w:trHeight w:val="207"/>
        </w:trPr>
        <w:tc>
          <w:tcPr>
            <w:tcW w:w="673" w:type="dxa"/>
            <w:vMerge/>
            <w:shd w:val="clear" w:color="auto" w:fill="F2F2F2" w:themeFill="background1" w:themeFillShade="F2"/>
          </w:tcPr>
          <w:p w14:paraId="5335DDF0" w14:textId="77777777" w:rsidR="00430545" w:rsidRPr="00AD5BF9" w:rsidRDefault="00430545" w:rsidP="00430545">
            <w:pPr>
              <w:pStyle w:val="Titretableau"/>
              <w:rPr>
                <w:lang w:val="fr-CA"/>
              </w:rPr>
            </w:pPr>
          </w:p>
        </w:tc>
        <w:tc>
          <w:tcPr>
            <w:tcW w:w="6126" w:type="dxa"/>
            <w:vMerge/>
            <w:shd w:val="clear" w:color="auto" w:fill="F2F2F2" w:themeFill="background1" w:themeFillShade="F2"/>
          </w:tcPr>
          <w:p w14:paraId="54903021" w14:textId="77777777" w:rsidR="00430545" w:rsidRPr="00AD5BF9" w:rsidRDefault="00430545" w:rsidP="00430545">
            <w:pPr>
              <w:pStyle w:val="Titretableau"/>
              <w:rPr>
                <w:lang w:val="fr-CA"/>
              </w:rPr>
            </w:pPr>
          </w:p>
        </w:tc>
      </w:tr>
      <w:tr w:rsidR="00430545" w:rsidRPr="004508A4" w14:paraId="342A8D44" w14:textId="77777777" w:rsidTr="004D136D">
        <w:trPr>
          <w:trHeight w:val="42"/>
        </w:trPr>
        <w:tc>
          <w:tcPr>
            <w:tcW w:w="673" w:type="dxa"/>
            <w:shd w:val="clear" w:color="auto" w:fill="auto"/>
          </w:tcPr>
          <w:p w14:paraId="3F8D2D1E" w14:textId="7929904B" w:rsidR="00430545" w:rsidRPr="00DC5B82" w:rsidRDefault="00430545" w:rsidP="00430545">
            <w:pPr>
              <w:pStyle w:val="Tableau"/>
              <w:rPr>
                <w:lang w:eastAsia="fr-CA"/>
              </w:rPr>
            </w:pPr>
          </w:p>
        </w:tc>
        <w:tc>
          <w:tcPr>
            <w:tcW w:w="6126" w:type="dxa"/>
            <w:shd w:val="clear" w:color="auto" w:fill="auto"/>
          </w:tcPr>
          <w:p w14:paraId="2608A18E" w14:textId="68CF70DC" w:rsidR="00430545" w:rsidRPr="004508A4" w:rsidRDefault="00430545" w:rsidP="00430545">
            <w:pPr>
              <w:pStyle w:val="Tableau"/>
              <w:rPr>
                <w:lang w:val="fr-CA" w:eastAsia="fr-CA"/>
              </w:rPr>
            </w:pPr>
          </w:p>
        </w:tc>
      </w:tr>
      <w:tr w:rsidR="00430545" w:rsidRPr="004508A4" w14:paraId="208DB3B0" w14:textId="77777777" w:rsidTr="004D136D">
        <w:trPr>
          <w:trHeight w:val="42"/>
        </w:trPr>
        <w:tc>
          <w:tcPr>
            <w:tcW w:w="673" w:type="dxa"/>
            <w:shd w:val="clear" w:color="auto" w:fill="auto"/>
          </w:tcPr>
          <w:p w14:paraId="413217DD" w14:textId="77777777" w:rsidR="00430545" w:rsidRPr="00DC5B82" w:rsidRDefault="00430545" w:rsidP="00430545">
            <w:pPr>
              <w:pStyle w:val="Tableau"/>
              <w:rPr>
                <w:lang w:eastAsia="fr-CA"/>
              </w:rPr>
            </w:pPr>
          </w:p>
        </w:tc>
        <w:tc>
          <w:tcPr>
            <w:tcW w:w="6126" w:type="dxa"/>
            <w:shd w:val="clear" w:color="auto" w:fill="auto"/>
          </w:tcPr>
          <w:p w14:paraId="39CA4A35" w14:textId="77777777" w:rsidR="00430545" w:rsidRPr="004508A4" w:rsidRDefault="00430545" w:rsidP="00430545">
            <w:pPr>
              <w:pStyle w:val="Tableau"/>
              <w:rPr>
                <w:lang w:val="fr-CA" w:eastAsia="fr-CA"/>
              </w:rPr>
            </w:pPr>
          </w:p>
        </w:tc>
      </w:tr>
      <w:tr w:rsidR="00430545" w:rsidRPr="004508A4" w14:paraId="140DE3AA" w14:textId="77777777" w:rsidTr="004D136D">
        <w:trPr>
          <w:trHeight w:val="42"/>
        </w:trPr>
        <w:tc>
          <w:tcPr>
            <w:tcW w:w="673" w:type="dxa"/>
            <w:shd w:val="clear" w:color="auto" w:fill="auto"/>
          </w:tcPr>
          <w:p w14:paraId="6C85AE2D" w14:textId="77777777" w:rsidR="00430545" w:rsidRPr="00DC5B82" w:rsidRDefault="00430545" w:rsidP="00430545">
            <w:pPr>
              <w:pStyle w:val="Tableau"/>
              <w:rPr>
                <w:lang w:eastAsia="fr-CA"/>
              </w:rPr>
            </w:pPr>
          </w:p>
        </w:tc>
        <w:tc>
          <w:tcPr>
            <w:tcW w:w="6126" w:type="dxa"/>
            <w:shd w:val="clear" w:color="auto" w:fill="auto"/>
          </w:tcPr>
          <w:p w14:paraId="5F77DAB3" w14:textId="77777777" w:rsidR="00430545" w:rsidRPr="004508A4" w:rsidRDefault="00430545" w:rsidP="00430545">
            <w:pPr>
              <w:pStyle w:val="Tableau"/>
              <w:rPr>
                <w:lang w:val="fr-CA" w:eastAsia="fr-CA"/>
              </w:rPr>
            </w:pPr>
          </w:p>
        </w:tc>
      </w:tr>
      <w:tr w:rsidR="00430545" w:rsidRPr="004508A4" w14:paraId="2D4A87BD" w14:textId="77777777" w:rsidTr="004D136D">
        <w:trPr>
          <w:trHeight w:val="42"/>
        </w:trPr>
        <w:tc>
          <w:tcPr>
            <w:tcW w:w="673" w:type="dxa"/>
            <w:shd w:val="clear" w:color="auto" w:fill="auto"/>
          </w:tcPr>
          <w:p w14:paraId="236ABFA6" w14:textId="77777777" w:rsidR="00430545" w:rsidRPr="00DC5B82" w:rsidRDefault="00430545" w:rsidP="00430545">
            <w:pPr>
              <w:pStyle w:val="Tableau"/>
              <w:rPr>
                <w:lang w:eastAsia="fr-CA"/>
              </w:rPr>
            </w:pPr>
          </w:p>
        </w:tc>
        <w:tc>
          <w:tcPr>
            <w:tcW w:w="6126" w:type="dxa"/>
            <w:shd w:val="clear" w:color="auto" w:fill="auto"/>
          </w:tcPr>
          <w:p w14:paraId="514709A9" w14:textId="77777777" w:rsidR="00430545" w:rsidRPr="004508A4" w:rsidRDefault="00430545" w:rsidP="00430545">
            <w:pPr>
              <w:pStyle w:val="Tableau"/>
              <w:rPr>
                <w:lang w:val="fr-CA" w:eastAsia="fr-CA"/>
              </w:rPr>
            </w:pPr>
          </w:p>
        </w:tc>
      </w:tr>
    </w:tbl>
    <w:p w14:paraId="7F483AF0" w14:textId="16C793C6" w:rsidR="00775F7B" w:rsidRDefault="00A05A5D" w:rsidP="00A05A5D">
      <w:pPr>
        <w:pStyle w:val="Titre2"/>
        <w:rPr>
          <w:lang w:val="fr-FR"/>
        </w:rPr>
      </w:pPr>
      <w:r>
        <w:rPr>
          <w:lang w:val="fr-FR"/>
        </w:rPr>
        <w:t xml:space="preserve">Recommandation </w:t>
      </w:r>
      <w:r w:rsidR="00DA7177">
        <w:rPr>
          <w:lang w:val="fr-FR"/>
        </w:rPr>
        <w:t>d’approuver ou non la demande</w:t>
      </w:r>
    </w:p>
    <w:p w14:paraId="6C303021" w14:textId="7992FA2C" w:rsidR="00A05A5D" w:rsidRDefault="00A05A5D" w:rsidP="00A05A5D">
      <w:pPr>
        <w:rPr>
          <w:lang w:val="fr-FR"/>
        </w:rPr>
      </w:pPr>
      <w:r>
        <w:rPr>
          <w:lang w:val="fr-FR"/>
        </w:rPr>
        <w:t xml:space="preserve">À partir </w:t>
      </w:r>
      <w:r w:rsidR="00063F69">
        <w:rPr>
          <w:lang w:val="fr-FR"/>
        </w:rPr>
        <w:t xml:space="preserve">des critères de l’article 47 de la LRSSS, le comité EFVP </w:t>
      </w:r>
      <w:r w:rsidR="00063F69" w:rsidRPr="00063F69">
        <w:rPr>
          <w:b/>
          <w:lang w:val="fr-FR"/>
        </w:rPr>
        <w:t>recommande</w:t>
      </w:r>
      <w:r w:rsidR="00063F69">
        <w:rPr>
          <w:lang w:val="fr-FR"/>
        </w:rPr>
        <w:t> :</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21"/>
        <w:gridCol w:w="565"/>
        <w:gridCol w:w="9074"/>
      </w:tblGrid>
      <w:tr w:rsidR="006C1017" w:rsidRPr="00DA7177" w14:paraId="3A95CEFC" w14:textId="77777777" w:rsidTr="006C1017">
        <w:trPr>
          <w:trHeight w:val="42"/>
        </w:trPr>
        <w:tc>
          <w:tcPr>
            <w:tcW w:w="421" w:type="dxa"/>
            <w:tcBorders>
              <w:right w:val="single" w:sz="4" w:space="0" w:color="A6A6A6" w:themeColor="background1" w:themeShade="A6"/>
            </w:tcBorders>
            <w:shd w:val="clear" w:color="auto" w:fill="auto"/>
          </w:tcPr>
          <w:p w14:paraId="791FBB25" w14:textId="02DE0C87" w:rsidR="006C1017" w:rsidRPr="00DA7177" w:rsidRDefault="006C1017" w:rsidP="004D136D">
            <w:pPr>
              <w:pStyle w:val="Tableau"/>
              <w:jc w:val="center"/>
              <w:rPr>
                <w:lang w:val="fr-CA"/>
              </w:rPr>
            </w:pPr>
            <w:r>
              <w:rPr>
                <w:lang w:val="fr-CA"/>
              </w:rPr>
              <w:t>A</w:t>
            </w:r>
          </w:p>
        </w:tc>
        <w:tc>
          <w:tcPr>
            <w:tcW w:w="565" w:type="dxa"/>
            <w:tcBorders>
              <w:left w:val="single" w:sz="4" w:space="0" w:color="A6A6A6" w:themeColor="background1" w:themeShade="A6"/>
            </w:tcBorders>
            <w:shd w:val="clear" w:color="auto" w:fill="auto"/>
          </w:tcPr>
          <w:p w14:paraId="4A47FF91" w14:textId="6099B1E8" w:rsidR="006C1017" w:rsidRPr="00DA7177" w:rsidRDefault="006C1017" w:rsidP="006C1017">
            <w:pPr>
              <w:pStyle w:val="Tableau"/>
              <w:jc w:val="center"/>
              <w:rPr>
                <w:lang w:val="fr-CA"/>
              </w:rPr>
            </w:pPr>
            <w:r w:rsidRPr="00656411">
              <w:rPr>
                <w:rFonts w:cs="Arial"/>
                <w:highlight w:val="lightGray"/>
                <w:shd w:val="clear" w:color="auto" w:fill="E6E6E6"/>
              </w:rPr>
              <w:fldChar w:fldCharType="begin">
                <w:ffData>
                  <w:name w:val="CaseACocher221"/>
                  <w:enabled/>
                  <w:calcOnExit w:val="0"/>
                  <w:checkBox>
                    <w:sizeAuto/>
                    <w:default w:val="0"/>
                    <w:checked w:val="0"/>
                  </w:checkBox>
                </w:ffData>
              </w:fldChar>
            </w:r>
            <w:r w:rsidRPr="00656411">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656411">
              <w:rPr>
                <w:rFonts w:cs="Arial"/>
                <w:highlight w:val="lightGray"/>
                <w:shd w:val="clear" w:color="auto" w:fill="E6E6E6"/>
              </w:rPr>
              <w:fldChar w:fldCharType="end"/>
            </w:r>
          </w:p>
        </w:tc>
        <w:tc>
          <w:tcPr>
            <w:tcW w:w="9074" w:type="dxa"/>
            <w:shd w:val="clear" w:color="auto" w:fill="auto"/>
          </w:tcPr>
          <w:p w14:paraId="515B8582" w14:textId="219ACA1A" w:rsidR="006C1017" w:rsidRPr="00A05A5D" w:rsidRDefault="006C1017" w:rsidP="004D136D">
            <w:pPr>
              <w:pStyle w:val="Tableau"/>
              <w:rPr>
                <w:lang w:val="fr-CA" w:eastAsia="fr-CA"/>
              </w:rPr>
            </w:pPr>
            <w:r w:rsidRPr="00A05A5D">
              <w:rPr>
                <w:lang w:val="fr-CA" w:eastAsia="fr-CA"/>
              </w:rPr>
              <w:t>D’approuver cette demande</w:t>
            </w:r>
          </w:p>
          <w:p w14:paraId="3F1DAADD" w14:textId="77777777" w:rsidR="006C1017" w:rsidRPr="00A05A5D" w:rsidRDefault="006C1017" w:rsidP="004D136D">
            <w:pPr>
              <w:pStyle w:val="Listetableau"/>
              <w:rPr>
                <w:lang w:eastAsia="fr-CA"/>
              </w:rPr>
            </w:pPr>
            <w:r w:rsidRPr="00A05A5D">
              <w:rPr>
                <w:lang w:eastAsia="fr-CA"/>
              </w:rPr>
              <w:lastRenderedPageBreak/>
              <w:t>Il y a un très faible risque que la recherche engendre des conséquences mineures pour une personne ou pour un petit nombre de personnes;</w:t>
            </w:r>
          </w:p>
          <w:p w14:paraId="14FFF63A" w14:textId="2AC74A5E" w:rsidR="006C1017" w:rsidRPr="006C1017" w:rsidRDefault="006C1017" w:rsidP="004D136D">
            <w:pPr>
              <w:pStyle w:val="Listetableau"/>
              <w:rPr>
                <w:lang w:eastAsia="fr-CA"/>
              </w:rPr>
            </w:pPr>
            <w:r w:rsidRPr="00A05A5D">
              <w:rPr>
                <w:lang w:eastAsia="fr-CA"/>
              </w:rPr>
              <w:t>La probabilité que se produise un risque à la suite de l’accès, l’utilisation et la communication des renseignements de santé est très faible.</w:t>
            </w:r>
          </w:p>
        </w:tc>
      </w:tr>
      <w:tr w:rsidR="006C1017" w:rsidRPr="00DA7177" w14:paraId="07F769FF" w14:textId="77777777" w:rsidTr="006C1017">
        <w:trPr>
          <w:trHeight w:val="42"/>
        </w:trPr>
        <w:tc>
          <w:tcPr>
            <w:tcW w:w="421" w:type="dxa"/>
            <w:tcBorders>
              <w:right w:val="single" w:sz="4" w:space="0" w:color="A6A6A6" w:themeColor="background1" w:themeShade="A6"/>
            </w:tcBorders>
            <w:shd w:val="clear" w:color="auto" w:fill="auto"/>
          </w:tcPr>
          <w:p w14:paraId="20327111" w14:textId="1B933DA2" w:rsidR="006C1017" w:rsidRPr="006C1017" w:rsidRDefault="006C1017" w:rsidP="004D136D">
            <w:pPr>
              <w:pStyle w:val="Tableau"/>
              <w:jc w:val="center"/>
              <w:rPr>
                <w:lang w:val="fr-CA"/>
              </w:rPr>
            </w:pPr>
            <w:r w:rsidRPr="006C1017">
              <w:rPr>
                <w:lang w:val="fr-CA"/>
              </w:rPr>
              <w:lastRenderedPageBreak/>
              <w:t>B</w:t>
            </w:r>
          </w:p>
        </w:tc>
        <w:tc>
          <w:tcPr>
            <w:tcW w:w="565" w:type="dxa"/>
            <w:tcBorders>
              <w:left w:val="single" w:sz="4" w:space="0" w:color="A6A6A6" w:themeColor="background1" w:themeShade="A6"/>
            </w:tcBorders>
            <w:shd w:val="clear" w:color="auto" w:fill="auto"/>
          </w:tcPr>
          <w:p w14:paraId="15CDADB1" w14:textId="66156F42" w:rsidR="006C1017" w:rsidRPr="00656411" w:rsidRDefault="006C1017" w:rsidP="006C1017">
            <w:pPr>
              <w:pStyle w:val="Tableau"/>
              <w:jc w:val="center"/>
              <w:rPr>
                <w:rFonts w:cs="Arial"/>
                <w:highlight w:val="lightGray"/>
                <w:shd w:val="clear" w:color="auto" w:fill="E6E6E6"/>
              </w:rPr>
            </w:pPr>
            <w:r w:rsidRPr="00215D54">
              <w:rPr>
                <w:rFonts w:cs="Arial"/>
                <w:highlight w:val="lightGray"/>
                <w:shd w:val="clear" w:color="auto" w:fill="E6E6E6"/>
              </w:rPr>
              <w:fldChar w:fldCharType="begin">
                <w:ffData>
                  <w:name w:val="CaseACocher221"/>
                  <w:enabled/>
                  <w:calcOnExit w:val="0"/>
                  <w:checkBox>
                    <w:sizeAuto/>
                    <w:default w:val="0"/>
                    <w:checked w:val="0"/>
                  </w:checkBox>
                </w:ffData>
              </w:fldChar>
            </w:r>
            <w:r w:rsidRPr="00215D54">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215D54">
              <w:rPr>
                <w:rFonts w:cs="Arial"/>
                <w:highlight w:val="lightGray"/>
                <w:shd w:val="clear" w:color="auto" w:fill="E6E6E6"/>
              </w:rPr>
              <w:fldChar w:fldCharType="end"/>
            </w:r>
          </w:p>
        </w:tc>
        <w:tc>
          <w:tcPr>
            <w:tcW w:w="9074" w:type="dxa"/>
            <w:shd w:val="clear" w:color="auto" w:fill="auto"/>
          </w:tcPr>
          <w:p w14:paraId="4A2852A5" w14:textId="7DE00285" w:rsidR="006C1017" w:rsidRPr="006C1017" w:rsidRDefault="006C1017" w:rsidP="006C1017">
            <w:pPr>
              <w:pStyle w:val="Tableau"/>
              <w:rPr>
                <w:i/>
                <w:lang w:val="fr-CA" w:eastAsia="fr-CA"/>
              </w:rPr>
            </w:pPr>
            <w:r>
              <w:rPr>
                <w:lang w:val="fr-CA" w:eastAsia="fr-CA"/>
              </w:rPr>
              <w:t xml:space="preserve">D’approuver conditionnellement cette demande </w:t>
            </w:r>
            <w:r>
              <w:rPr>
                <w:i/>
                <w:lang w:val="fr-CA" w:eastAsia="fr-CA"/>
              </w:rPr>
              <w:t>(+ remplir Cas B ci-dessous)</w:t>
            </w:r>
          </w:p>
        </w:tc>
      </w:tr>
      <w:tr w:rsidR="006C1017" w:rsidRPr="00DA7177" w14:paraId="3D6C7820" w14:textId="77777777" w:rsidTr="006C1017">
        <w:trPr>
          <w:trHeight w:val="42"/>
        </w:trPr>
        <w:tc>
          <w:tcPr>
            <w:tcW w:w="421" w:type="dxa"/>
            <w:tcBorders>
              <w:right w:val="single" w:sz="4" w:space="0" w:color="A6A6A6" w:themeColor="background1" w:themeShade="A6"/>
            </w:tcBorders>
            <w:shd w:val="clear" w:color="auto" w:fill="auto"/>
          </w:tcPr>
          <w:p w14:paraId="39AA1E40" w14:textId="7AB0383B" w:rsidR="006C1017" w:rsidRPr="006C1017" w:rsidRDefault="006C1017" w:rsidP="004D136D">
            <w:pPr>
              <w:pStyle w:val="Tableau"/>
              <w:jc w:val="center"/>
              <w:rPr>
                <w:lang w:val="fr-CA"/>
              </w:rPr>
            </w:pPr>
            <w:r w:rsidRPr="006C1017">
              <w:rPr>
                <w:lang w:val="fr-CA"/>
              </w:rPr>
              <w:t>C</w:t>
            </w:r>
          </w:p>
        </w:tc>
        <w:tc>
          <w:tcPr>
            <w:tcW w:w="565" w:type="dxa"/>
            <w:tcBorders>
              <w:left w:val="single" w:sz="4" w:space="0" w:color="A6A6A6" w:themeColor="background1" w:themeShade="A6"/>
            </w:tcBorders>
            <w:shd w:val="clear" w:color="auto" w:fill="auto"/>
          </w:tcPr>
          <w:p w14:paraId="4D2AB976" w14:textId="67A2EC03" w:rsidR="006C1017" w:rsidRPr="00656411" w:rsidRDefault="006C1017" w:rsidP="006C1017">
            <w:pPr>
              <w:pStyle w:val="Tableau"/>
              <w:jc w:val="center"/>
              <w:rPr>
                <w:rFonts w:cs="Arial"/>
                <w:highlight w:val="lightGray"/>
                <w:shd w:val="clear" w:color="auto" w:fill="E6E6E6"/>
              </w:rPr>
            </w:pPr>
            <w:r w:rsidRPr="00215D54">
              <w:rPr>
                <w:rFonts w:cs="Arial"/>
                <w:highlight w:val="lightGray"/>
                <w:shd w:val="clear" w:color="auto" w:fill="E6E6E6"/>
              </w:rPr>
              <w:fldChar w:fldCharType="begin">
                <w:ffData>
                  <w:name w:val="CaseACocher221"/>
                  <w:enabled/>
                  <w:calcOnExit w:val="0"/>
                  <w:checkBox>
                    <w:sizeAuto/>
                    <w:default w:val="0"/>
                    <w:checked w:val="0"/>
                  </w:checkBox>
                </w:ffData>
              </w:fldChar>
            </w:r>
            <w:r w:rsidRPr="00215D54">
              <w:rPr>
                <w:rFonts w:cs="Arial"/>
                <w:highlight w:val="lightGray"/>
                <w:lang w:val="fr-CA"/>
              </w:rPr>
              <w:instrText xml:space="preserve"> FORMCHECKBOX </w:instrText>
            </w:r>
            <w:r w:rsidR="008F54AE">
              <w:rPr>
                <w:rFonts w:cs="Arial"/>
                <w:highlight w:val="lightGray"/>
                <w:shd w:val="clear" w:color="auto" w:fill="E6E6E6"/>
              </w:rPr>
            </w:r>
            <w:r w:rsidR="008F54AE">
              <w:rPr>
                <w:rFonts w:cs="Arial"/>
                <w:highlight w:val="lightGray"/>
                <w:shd w:val="clear" w:color="auto" w:fill="E6E6E6"/>
              </w:rPr>
              <w:fldChar w:fldCharType="separate"/>
            </w:r>
            <w:r w:rsidRPr="00215D54">
              <w:rPr>
                <w:rFonts w:cs="Arial"/>
                <w:highlight w:val="lightGray"/>
                <w:shd w:val="clear" w:color="auto" w:fill="E6E6E6"/>
              </w:rPr>
              <w:fldChar w:fldCharType="end"/>
            </w:r>
          </w:p>
        </w:tc>
        <w:tc>
          <w:tcPr>
            <w:tcW w:w="9074" w:type="dxa"/>
            <w:shd w:val="clear" w:color="auto" w:fill="auto"/>
          </w:tcPr>
          <w:p w14:paraId="04B56190" w14:textId="3A759D92" w:rsidR="006C1017" w:rsidRPr="006C1017" w:rsidRDefault="006C1017" w:rsidP="006C1017">
            <w:pPr>
              <w:pStyle w:val="Tableau"/>
              <w:rPr>
                <w:i/>
                <w:lang w:val="fr-CA" w:eastAsia="fr-CA"/>
              </w:rPr>
            </w:pPr>
            <w:r>
              <w:rPr>
                <w:lang w:val="fr-CA" w:eastAsia="fr-CA"/>
              </w:rPr>
              <w:t xml:space="preserve">De refuser cette demande </w:t>
            </w:r>
            <w:r>
              <w:rPr>
                <w:i/>
                <w:lang w:val="fr-CA" w:eastAsia="fr-CA"/>
              </w:rPr>
              <w:t>(+ remplir Cas C ci-dessous)</w:t>
            </w:r>
          </w:p>
        </w:tc>
      </w:tr>
    </w:tbl>
    <w:p w14:paraId="6936146A" w14:textId="17622759" w:rsidR="006C1017" w:rsidRPr="000F6C28" w:rsidRDefault="006C1017" w:rsidP="000F6C28">
      <w:pPr>
        <w:pStyle w:val="Titre3"/>
      </w:pPr>
      <w:r w:rsidRPr="000F6C28">
        <w:t>Cas B : Demande approuvée conditionnellement</w:t>
      </w:r>
    </w:p>
    <w:p w14:paraId="3E1B6798" w14:textId="0CA2B564" w:rsidR="006C1017" w:rsidRPr="006C1017" w:rsidRDefault="006C1017" w:rsidP="006C1017">
      <w:r>
        <w:t>La demande est approuvée conditionnellement au respect des conditions suivantes</w:t>
      </w:r>
      <w:r w:rsidR="000F6C28">
        <w:t xml:space="preserve"> </w:t>
      </w:r>
      <w:r w:rsidR="007C3123">
        <w:t>(</w:t>
      </w:r>
      <w:r w:rsidR="000F6C28">
        <w:t>qui sont notamment tirées des observations des autres organismes</w:t>
      </w:r>
      <w:r w:rsidR="007C3123">
        <w:t>)</w:t>
      </w:r>
      <w:r w:rsidR="000F6C28">
        <w:t>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F6C28" w:rsidRPr="009E2BED" w14:paraId="5A314A81"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E3AA0A2" w14:textId="77777777" w:rsidR="000F6C28" w:rsidRPr="00D818D2" w:rsidRDefault="000F6C28" w:rsidP="004D136D">
            <w:pPr>
              <w:pStyle w:val="Tableau"/>
              <w:rPr>
                <w:lang w:val="fr-CA"/>
              </w:rPr>
            </w:pPr>
          </w:p>
        </w:tc>
      </w:tr>
    </w:tbl>
    <w:p w14:paraId="5FD22B60" w14:textId="7D1B52E8" w:rsidR="006C1017" w:rsidRDefault="007C3123" w:rsidP="000F6C28">
      <w:pPr>
        <w:pStyle w:val="Titre3"/>
      </w:pPr>
      <w:r>
        <w:t>Cas C : Demande refusée</w:t>
      </w:r>
    </w:p>
    <w:p w14:paraId="42060C86" w14:textId="29781F46" w:rsidR="007C3123" w:rsidRDefault="007C3123" w:rsidP="007C3123">
      <w:r>
        <w:t>La demande est refusée pour les raisons suivantes (qui sont notamment tirées des observations des autres organismes)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6A2D78C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02DDABE" w14:textId="77777777" w:rsidR="007C3123" w:rsidRPr="00D818D2" w:rsidRDefault="007C3123" w:rsidP="004D136D">
            <w:pPr>
              <w:pStyle w:val="Tableau"/>
              <w:rPr>
                <w:lang w:val="fr-CA"/>
              </w:rPr>
            </w:pPr>
          </w:p>
        </w:tc>
      </w:tr>
    </w:tbl>
    <w:p w14:paraId="1B635C6B" w14:textId="145A2FD0" w:rsidR="00BE388B" w:rsidRDefault="005F0753" w:rsidP="00BE388B">
      <w:pPr>
        <w:pStyle w:val="Titre2"/>
        <w:rPr>
          <w:lang w:val="fr-FR"/>
        </w:rPr>
      </w:pPr>
      <w:r>
        <w:rPr>
          <w:lang w:val="fr-FR"/>
        </w:rPr>
        <w:t>Date de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5F0753" w:rsidRPr="009E2BED" w14:paraId="03C99FAF" w14:textId="77777777" w:rsidTr="007C312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1779631" w14:textId="77777777" w:rsidR="005F0753" w:rsidRPr="00D818D2" w:rsidRDefault="005F0753" w:rsidP="004D136D">
            <w:pPr>
              <w:pStyle w:val="Tableau"/>
              <w:rPr>
                <w:lang w:val="fr-CA"/>
              </w:rPr>
            </w:pPr>
          </w:p>
        </w:tc>
      </w:tr>
    </w:tbl>
    <w:p w14:paraId="6C9ED3F5" w14:textId="58711FEB" w:rsidR="003E7702" w:rsidRDefault="007C3123" w:rsidP="007C3123">
      <w:pPr>
        <w:pStyle w:val="Titre2"/>
      </w:pPr>
      <w:r>
        <w:t>Membres du comité EFVP ayant émis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0A2727C3"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15EBA8A" w14:textId="77777777" w:rsidR="007C3123" w:rsidRPr="00D818D2" w:rsidRDefault="007C3123" w:rsidP="004D136D">
            <w:pPr>
              <w:pStyle w:val="Tableau"/>
              <w:rPr>
                <w:lang w:val="fr-CA"/>
              </w:rPr>
            </w:pPr>
          </w:p>
        </w:tc>
      </w:tr>
    </w:tbl>
    <w:p w14:paraId="4CFBE536" w14:textId="4DDB52B8" w:rsidR="004F7CED" w:rsidRDefault="004F7CED" w:rsidP="004F7CED"/>
    <w:p w14:paraId="6880255B" w14:textId="77777777" w:rsidR="004F7CED" w:rsidRDefault="004F7CED">
      <w:pPr>
        <w:spacing w:after="160" w:line="259" w:lineRule="auto"/>
        <w:sectPr w:rsidR="004F7CED" w:rsidSect="004F7CED">
          <w:pgSz w:w="12240" w:h="15840"/>
          <w:pgMar w:top="851" w:right="1134" w:bottom="851" w:left="1134" w:header="709" w:footer="709" w:gutter="0"/>
          <w:cols w:space="708"/>
          <w:docGrid w:linePitch="360"/>
        </w:sectPr>
      </w:pPr>
    </w:p>
    <w:p w14:paraId="26C16E45" w14:textId="2B8FA32F" w:rsidR="003E7702" w:rsidRDefault="003E7702" w:rsidP="00FF6BF1">
      <w:pPr>
        <w:pStyle w:val="Titre1"/>
      </w:pPr>
      <w:r>
        <w:lastRenderedPageBreak/>
        <w:t>Annexes</w:t>
      </w:r>
    </w:p>
    <w:p w14:paraId="5BFC764B" w14:textId="77777777" w:rsidR="004F7CED" w:rsidRDefault="00BE6C3A">
      <w:pPr>
        <w:pStyle w:val="Titre2"/>
      </w:pPr>
      <w:r>
        <w:t xml:space="preserve">Annexe I : Communication des renseignements </w:t>
      </w:r>
      <w:r w:rsidRPr="00412F3E">
        <w:t>personnels</w:t>
      </w:r>
      <w:r>
        <w:t xml:space="preserve"> à l’extérieur du Québec </w:t>
      </w:r>
    </w:p>
    <w:p w14:paraId="756DD24B" w14:textId="68039131" w:rsidR="00BE6C3A" w:rsidRDefault="004F7CED" w:rsidP="004F7CED">
      <w:r>
        <w:t xml:space="preserve">À VENIR </w:t>
      </w:r>
    </w:p>
    <w:p w14:paraId="0EB75DA1" w14:textId="58F1D518" w:rsidR="003E7702" w:rsidRDefault="003E7702" w:rsidP="00FF6BF1">
      <w:pPr>
        <w:pStyle w:val="Titre2"/>
      </w:pPr>
      <w:r>
        <w:t>Annexe I</w:t>
      </w:r>
      <w:r w:rsidR="00BE6C3A">
        <w:t>I</w:t>
      </w:r>
      <w:r>
        <w:t> : Cycle de vie des renseignements personnels et mesures de sécurité à adopter</w:t>
      </w:r>
    </w:p>
    <w:p w14:paraId="6A886790" w14:textId="15D74453" w:rsidR="003E7702" w:rsidRPr="00FF6BF1" w:rsidRDefault="003E7702" w:rsidP="00FF6BF1">
      <w:r>
        <w:rPr>
          <w:noProof/>
          <w:lang w:eastAsia="fr-CA"/>
        </w:rPr>
        <w:drawing>
          <wp:inline distT="0" distB="0" distL="0" distR="0" wp14:anchorId="7E64E4AA" wp14:editId="7ABD3017">
            <wp:extent cx="8020878" cy="451978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curisation des données dans le cycle de vie de l'information.jpg"/>
                    <pic:cNvPicPr/>
                  </pic:nvPicPr>
                  <pic:blipFill>
                    <a:blip r:embed="rId42">
                      <a:extLst>
                        <a:ext uri="{28A0092B-C50C-407E-A947-70E740481C1C}">
                          <a14:useLocalDpi xmlns:a14="http://schemas.microsoft.com/office/drawing/2010/main" val="0"/>
                        </a:ext>
                      </a:extLst>
                    </a:blip>
                    <a:stretch>
                      <a:fillRect/>
                    </a:stretch>
                  </pic:blipFill>
                  <pic:spPr>
                    <a:xfrm>
                      <a:off x="0" y="0"/>
                      <a:ext cx="8038072" cy="4529478"/>
                    </a:xfrm>
                    <a:prstGeom prst="rect">
                      <a:avLst/>
                    </a:prstGeom>
                  </pic:spPr>
                </pic:pic>
              </a:graphicData>
            </a:graphic>
          </wp:inline>
        </w:drawing>
      </w:r>
    </w:p>
    <w:p w14:paraId="5D855F8F" w14:textId="0BD68E3E" w:rsidR="00744981" w:rsidRPr="00744981" w:rsidRDefault="00744981" w:rsidP="00F101BC">
      <w:pPr>
        <w:jc w:val="center"/>
        <w:rPr>
          <w:lang w:val="fr-FR"/>
        </w:rPr>
      </w:pPr>
    </w:p>
    <w:sectPr w:rsidR="00744981" w:rsidRPr="00744981" w:rsidSect="004F7CED">
      <w:pgSz w:w="15840" w:h="12240"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16AE" w14:textId="77777777" w:rsidR="004D136D" w:rsidRDefault="004D136D" w:rsidP="00AE7E1F">
      <w:r>
        <w:separator/>
      </w:r>
    </w:p>
    <w:p w14:paraId="13FE117E" w14:textId="77777777" w:rsidR="004D136D" w:rsidRDefault="004D136D"/>
  </w:endnote>
  <w:endnote w:type="continuationSeparator" w:id="0">
    <w:p w14:paraId="1987E4FE" w14:textId="77777777" w:rsidR="004D136D" w:rsidRDefault="004D136D" w:rsidP="00AE7E1F">
      <w:r>
        <w:continuationSeparator/>
      </w:r>
    </w:p>
    <w:p w14:paraId="0D68B2E0" w14:textId="77777777" w:rsidR="004D136D" w:rsidRDefault="004D1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747A" w14:textId="77777777" w:rsidR="004D136D" w:rsidRDefault="004D136D" w:rsidP="00A14531">
    <w:pPr>
      <w:pStyle w:val="Pieddepage"/>
      <w:tabs>
        <w:tab w:val="clear" w:pos="4680"/>
        <w:tab w:val="clear" w:pos="9360"/>
        <w:tab w:val="right" w:pos="9923"/>
      </w:tabs>
    </w:pPr>
  </w:p>
  <w:p w14:paraId="0411AEC6" w14:textId="32575101" w:rsidR="004D136D" w:rsidRDefault="004D136D" w:rsidP="00A14531">
    <w:pPr>
      <w:pStyle w:val="Pieddepage"/>
      <w:tabs>
        <w:tab w:val="clear" w:pos="4680"/>
        <w:tab w:val="clear" w:pos="9360"/>
        <w:tab w:val="right" w:pos="9923"/>
      </w:tabs>
    </w:pPr>
    <w:r>
      <w:t>Version du 20 septembre 2024</w:t>
    </w:r>
    <w:r>
      <w:tab/>
    </w:r>
    <w:sdt>
      <w:sdtPr>
        <w:id w:val="-492021136"/>
        <w:docPartObj>
          <w:docPartGallery w:val="Page Numbers (Bottom of Page)"/>
          <w:docPartUnique/>
        </w:docPartObj>
      </w:sdtPr>
      <w:sdtEndPr/>
      <w:sdtContent>
        <w:r>
          <w:t xml:space="preserve">Page </w:t>
        </w:r>
        <w:r>
          <w:fldChar w:fldCharType="begin"/>
        </w:r>
        <w:r>
          <w:instrText>PAGE   \* MERGEFORMAT</w:instrText>
        </w:r>
        <w:r>
          <w:fldChar w:fldCharType="separate"/>
        </w:r>
        <w:r w:rsidR="008F54AE" w:rsidRPr="008F54AE">
          <w:rPr>
            <w:noProof/>
            <w:lang w:val="fr-FR"/>
          </w:rPr>
          <w:t>5</w:t>
        </w:r>
        <w:r>
          <w:fldChar w:fldCharType="end"/>
        </w:r>
        <w:r>
          <w:t xml:space="preserve"> sur 21</w:t>
        </w:r>
      </w:sdtContent>
    </w:sdt>
  </w:p>
  <w:p w14:paraId="11EF7761" w14:textId="77777777" w:rsidR="004D136D" w:rsidRDefault="004D13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BB3A" w14:textId="77777777" w:rsidR="004D136D" w:rsidRDefault="004D136D" w:rsidP="00A14531">
    <w:pPr>
      <w:pStyle w:val="Pieddepage"/>
      <w:tabs>
        <w:tab w:val="clear" w:pos="4680"/>
        <w:tab w:val="clear" w:pos="9360"/>
        <w:tab w:val="right" w:pos="9923"/>
      </w:tabs>
    </w:pPr>
  </w:p>
  <w:p w14:paraId="2CB762AF" w14:textId="689BD997" w:rsidR="004D136D" w:rsidRDefault="008F54AE" w:rsidP="00A14531">
    <w:pPr>
      <w:pStyle w:val="Pieddepage"/>
      <w:tabs>
        <w:tab w:val="clear" w:pos="4680"/>
        <w:tab w:val="clear" w:pos="9360"/>
        <w:tab w:val="right" w:pos="14034"/>
      </w:tabs>
    </w:pPr>
    <w:r>
      <w:t>Version du 25</w:t>
    </w:r>
    <w:r w:rsidR="004D136D">
      <w:t xml:space="preserve"> septembre 2024</w:t>
    </w:r>
    <w:r w:rsidR="004D136D">
      <w:tab/>
    </w:r>
    <w:sdt>
      <w:sdtPr>
        <w:id w:val="-441385153"/>
        <w:docPartObj>
          <w:docPartGallery w:val="Page Numbers (Bottom of Page)"/>
          <w:docPartUnique/>
        </w:docPartObj>
      </w:sdtPr>
      <w:sdtEndPr/>
      <w:sdtContent>
        <w:r w:rsidR="004D136D">
          <w:t xml:space="preserve">Page </w:t>
        </w:r>
        <w:r w:rsidR="004D136D">
          <w:fldChar w:fldCharType="begin"/>
        </w:r>
        <w:r w:rsidR="004D136D">
          <w:instrText>PAGE   \* MERGEFORMAT</w:instrText>
        </w:r>
        <w:r w:rsidR="004D136D">
          <w:fldChar w:fldCharType="separate"/>
        </w:r>
        <w:r w:rsidRPr="008F54AE">
          <w:rPr>
            <w:noProof/>
            <w:lang w:val="fr-FR"/>
          </w:rPr>
          <w:t>16</w:t>
        </w:r>
        <w:r w:rsidR="004D136D">
          <w:fldChar w:fldCharType="end"/>
        </w:r>
        <w:r w:rsidR="004D136D">
          <w:t xml:space="preserve"> sur 21</w:t>
        </w:r>
      </w:sdtContent>
    </w:sdt>
  </w:p>
  <w:p w14:paraId="12519969" w14:textId="77777777" w:rsidR="004D136D" w:rsidRDefault="004D13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B3A6" w14:textId="77777777" w:rsidR="004D136D" w:rsidRDefault="004D136D" w:rsidP="002F0B83">
      <w:pPr>
        <w:spacing w:after="0"/>
      </w:pPr>
      <w:r>
        <w:separator/>
      </w:r>
    </w:p>
  </w:footnote>
  <w:footnote w:type="continuationSeparator" w:id="0">
    <w:p w14:paraId="78D137BA" w14:textId="77777777" w:rsidR="004D136D" w:rsidRDefault="004D136D">
      <w:r>
        <w:continuationSeparator/>
      </w:r>
    </w:p>
  </w:footnote>
  <w:footnote w:type="continuationNotice" w:id="1">
    <w:p w14:paraId="629E2AE3" w14:textId="77777777" w:rsidR="004D136D" w:rsidRDefault="004D136D"/>
  </w:footnote>
  <w:footnote w:id="2">
    <w:p w14:paraId="31CB11F3" w14:textId="565A1D9E" w:rsidR="004D136D" w:rsidRPr="00A639BC" w:rsidRDefault="004D136D">
      <w:pPr>
        <w:pStyle w:val="Notedebasdepage"/>
      </w:pPr>
      <w:r>
        <w:rPr>
          <w:rStyle w:val="Appelnotedebasdep"/>
        </w:rPr>
        <w:footnoteRef/>
      </w:r>
      <w:r>
        <w:t xml:space="preserve"> </w:t>
      </w:r>
      <w:r w:rsidRPr="00A639BC">
        <w:t xml:space="preserve">Par souci de concision, l’expression </w:t>
      </w:r>
      <w:r>
        <w:t>« projet » est utilisée dans le reste du document pour désigner un projet de recherche.</w:t>
      </w:r>
    </w:p>
  </w:footnote>
  <w:footnote w:id="3">
    <w:p w14:paraId="07561B29" w14:textId="3AC8C7AD" w:rsidR="004D136D" w:rsidRPr="000A7456" w:rsidRDefault="004D136D">
      <w:pPr>
        <w:pStyle w:val="Notedebasdepage"/>
      </w:pPr>
      <w:r>
        <w:rPr>
          <w:rStyle w:val="Appelnotedebasdep"/>
        </w:rPr>
        <w:footnoteRef/>
      </w:r>
      <w:r>
        <w:t xml:space="preserve"> </w:t>
      </w:r>
      <w:r w:rsidRPr="000A7456">
        <w:t>À venir</w:t>
      </w:r>
    </w:p>
  </w:footnote>
  <w:footnote w:id="4">
    <w:p w14:paraId="03871939" w14:textId="7AFB18E3" w:rsidR="004D136D" w:rsidRPr="00F61C87" w:rsidRDefault="004D136D">
      <w:pPr>
        <w:pStyle w:val="Notedebasdepage"/>
      </w:pPr>
      <w:r>
        <w:rPr>
          <w:rStyle w:val="Appelnotedebasdep"/>
        </w:rPr>
        <w:footnoteRef/>
      </w:r>
      <w:r>
        <w:t xml:space="preserve"> Par souci de concision, l’expression « renseignements » est utilisée dans le reste du document pour désigner ces types de renseignements.</w:t>
      </w:r>
    </w:p>
  </w:footnote>
  <w:footnote w:id="5">
    <w:p w14:paraId="138FC81B" w14:textId="0EE8E542" w:rsidR="004D136D" w:rsidRPr="000A7456" w:rsidRDefault="004D136D">
      <w:pPr>
        <w:pStyle w:val="Notedebasdepage"/>
      </w:pPr>
      <w:r>
        <w:rPr>
          <w:rStyle w:val="Appelnotedebasdep"/>
        </w:rPr>
        <w:footnoteRef/>
      </w:r>
      <w:r>
        <w:t xml:space="preserve"> Les organismes du secteur de la santé et des services sociaux sont résumés dans </w:t>
      </w:r>
      <w:hyperlink r:id="rId1" w:history="1">
        <w:r w:rsidRPr="000A7456">
          <w:rPr>
            <w:rStyle w:val="Lienhypertexte"/>
          </w:rPr>
          <w:t>l’article 4 et les annexes de la LRSSS</w:t>
        </w:r>
      </w:hyperlink>
      <w:r>
        <w:t>.</w:t>
      </w:r>
    </w:p>
  </w:footnote>
  <w:footnote w:id="6">
    <w:p w14:paraId="354A4B09" w14:textId="4BBEDA3A" w:rsidR="004D136D" w:rsidRPr="00001DF7" w:rsidRDefault="004D136D" w:rsidP="002F0B83">
      <w:pPr>
        <w:pStyle w:val="Notedebasdepage"/>
      </w:pPr>
      <w:r>
        <w:rPr>
          <w:rStyle w:val="Appelnotedebasdep"/>
        </w:rPr>
        <w:footnoteRef/>
      </w:r>
      <w:r>
        <w:t xml:space="preserve"> </w:t>
      </w:r>
      <w:r w:rsidRPr="008321D9">
        <w:t>Exemple d’une variable répétée</w:t>
      </w:r>
      <w:r>
        <w:t> </w:t>
      </w:r>
      <w:r w:rsidRPr="008321D9">
        <w:t xml:space="preserve">: </w:t>
      </w:r>
      <w:r>
        <w:t>l</w:t>
      </w:r>
      <w:r w:rsidRPr="008321D9">
        <w:t>a variable date de suivi pour un suivi quotidien sur sept</w:t>
      </w:r>
      <w:r>
        <w:t> </w:t>
      </w:r>
      <w:r w:rsidRPr="008321D9">
        <w:t>(7) jours</w:t>
      </w:r>
      <w:r>
        <w:t>.</w:t>
      </w:r>
    </w:p>
  </w:footnote>
  <w:footnote w:id="7">
    <w:p w14:paraId="7A2D5B38" w14:textId="77777777" w:rsidR="004D136D" w:rsidRPr="00FF6BF1" w:rsidRDefault="004D136D" w:rsidP="00A8179F">
      <w:pPr>
        <w:pStyle w:val="Notedebasdepage"/>
      </w:pPr>
      <w:r>
        <w:rPr>
          <w:rStyle w:val="Appelnotedebasdep"/>
        </w:rPr>
        <w:footnoteRef/>
      </w:r>
      <w:r>
        <w:t xml:space="preserve"> L’annexe I décrit le cycle de vie des renseignements personnels et donne un aperçu des mesures de sécurité à adopter à chacune de ces étapes.</w:t>
      </w:r>
    </w:p>
  </w:footnote>
  <w:footnote w:id="8">
    <w:p w14:paraId="0071941C" w14:textId="353EE459" w:rsidR="004D136D" w:rsidRPr="00A8179F" w:rsidRDefault="004D136D">
      <w:pPr>
        <w:pStyle w:val="Notedebasdepage"/>
      </w:pPr>
      <w:r>
        <w:rPr>
          <w:rStyle w:val="Appelnotedebasdep"/>
        </w:rPr>
        <w:footnoteRef/>
      </w:r>
      <w:r>
        <w:t xml:space="preserve"> Le niveau de précision à fournir sur les mesures de sécurité est</w:t>
      </w:r>
      <w:r w:rsidRPr="0096498E">
        <w:t xml:space="preserve"> proportionné à la </w:t>
      </w:r>
      <w:r w:rsidRPr="00A8179F">
        <w:t>sensibilité des renseignements concernés, à la finalité de leur utilisation, à leur quantité, à leur répartition et à leur support</w:t>
      </w:r>
      <w:r>
        <w:t xml:space="preserve"> (LRSSS, </w:t>
      </w:r>
      <w:hyperlink r:id="rId2" w:anchor="se:45" w:history="1">
        <w:r w:rsidRPr="001119CB">
          <w:rPr>
            <w:rStyle w:val="Lienhypertexte"/>
          </w:rPr>
          <w:t>A.45</w:t>
        </w:r>
      </w:hyperlink>
      <w:r>
        <w:t xml:space="preserve">). Ainsi, </w:t>
      </w:r>
      <w:hyperlink w:anchor="_Évaluation_proportionnée_(LRSSS," w:history="1">
        <w:proofErr w:type="spellStart"/>
        <w:r w:rsidRPr="00A8179F">
          <w:rPr>
            <w:rStyle w:val="Lienhypertexte"/>
          </w:rPr>
          <w:t>veuillez vous</w:t>
        </w:r>
        <w:proofErr w:type="spellEnd"/>
        <w:r w:rsidRPr="00A8179F">
          <w:rPr>
            <w:rStyle w:val="Lienhypertexte"/>
          </w:rPr>
          <w:t xml:space="preserve"> référer à la section 7 sur l’évaluation proportionnée</w:t>
        </w:r>
      </w:hyperlink>
      <w:r>
        <w:t xml:space="preserve"> pour connaître le niveau de précision avec lequel ces mesures de sécurité doivent être décrites.</w:t>
      </w:r>
    </w:p>
  </w:footnote>
  <w:footnote w:id="9">
    <w:p w14:paraId="6886C1F5" w14:textId="77777777" w:rsidR="004D136D" w:rsidRPr="002F0B83" w:rsidRDefault="004D136D" w:rsidP="00194407">
      <w:pPr>
        <w:pStyle w:val="Notedebasdepage"/>
      </w:pPr>
      <w:r w:rsidRPr="002F0B83">
        <w:rPr>
          <w:rStyle w:val="Appelnotedebasdep"/>
          <w:sz w:val="16"/>
        </w:rPr>
        <w:footnoteRef/>
      </w:r>
      <w:r w:rsidRPr="002F0B83">
        <w:t xml:space="preserve"> </w:t>
      </w:r>
      <w:r>
        <w:t xml:space="preserve">Cet espace sécurisé fait partie du système informatique du CCSMTL, lequel a obtenu une </w:t>
      </w:r>
      <w:hyperlink r:id="rId3" w:history="1">
        <w:r w:rsidRPr="000B74B7">
          <w:rPr>
            <w:rStyle w:val="Lienhypertexte"/>
          </w:rPr>
          <w:t>certification ou homologation</w:t>
        </w:r>
      </w:hyperlink>
      <w:r>
        <w:t xml:space="preserve"> du Bureau de certification et d’homologation avant de pouvoir être utilisé par le CCSMTL. Cette procédure vise notamment à renforcer la gouvernance des technologies de l’information du RSSS, à assurer l’équité et la transparence des processus et à favoriser l’autonomie et l’imputabilité des divers acteurs dans la limite de leur responsabilité. En complément, la Direction générale des technologies de l’information du ministère de la Santé et des Services sociaux (MSSS) regroupe le plus grand nombre de spécialistes en sécurité du RSSS. Cette expertise lui permet d’assurer le </w:t>
      </w:r>
      <w:hyperlink r:id="rId4" w:history="1">
        <w:r w:rsidRPr="000B74B7">
          <w:rPr>
            <w:rStyle w:val="Lienhypertexte"/>
          </w:rPr>
          <w:t>contrôle et la surveillance de la sécurité du réseau informatique</w:t>
        </w:r>
      </w:hyperlink>
      <w:r>
        <w:t xml:space="preserve"> et de résoudre rapidement les incidents détectés. </w:t>
      </w:r>
    </w:p>
  </w:footnote>
  <w:footnote w:id="10">
    <w:p w14:paraId="14CBC36D" w14:textId="77777777" w:rsidR="004D136D" w:rsidRPr="00691A9B" w:rsidRDefault="004D136D" w:rsidP="00194407">
      <w:pPr>
        <w:pStyle w:val="Notedebasdepage"/>
      </w:pPr>
      <w:r>
        <w:rPr>
          <w:rStyle w:val="Appelnotedebasdep"/>
        </w:rPr>
        <w:footnoteRef/>
      </w:r>
      <w:r>
        <w:t xml:space="preserve"> L’</w:t>
      </w:r>
      <w:r w:rsidRPr="00691A9B">
        <w:t xml:space="preserve">utilisation du système sécurisé </w:t>
      </w:r>
      <w:r>
        <w:t>d’un organisme du réseau de la santé et des services sociaux</w:t>
      </w:r>
      <w:r w:rsidRPr="00691A9B">
        <w:t xml:space="preserve"> est obligatoire à moins de démontrer la nécessité de l’utilisation d’un autre système et la sécurité de </w:t>
      </w:r>
      <w:r>
        <w:t xml:space="preserve">cet autre système informatique. Le cas échéant, le chercheur doit </w:t>
      </w:r>
      <w:r w:rsidRPr="00691A9B">
        <w:t xml:space="preserve">transmettre toutes les informations nécessaires </w:t>
      </w:r>
      <w:r>
        <w:t>à l’évaluation des risques</w:t>
      </w:r>
      <w:r w:rsidRPr="00691A9B">
        <w:t xml:space="preserve"> </w:t>
      </w:r>
      <w:r>
        <w:t>associés à cet espace sécurisé en annexe au présent rapport.</w:t>
      </w:r>
    </w:p>
  </w:footnote>
  <w:footnote w:id="11">
    <w:p w14:paraId="6814E3E5" w14:textId="77777777" w:rsidR="004D136D" w:rsidRPr="009E5187" w:rsidRDefault="004D136D" w:rsidP="00194407">
      <w:pPr>
        <w:pStyle w:val="Notedebasdepage"/>
      </w:pPr>
      <w:r>
        <w:rPr>
          <w:rStyle w:val="Appelnotedebasdep"/>
        </w:rPr>
        <w:footnoteRef/>
      </w:r>
      <w:r>
        <w:t xml:space="preserve"> Voir note précédente.</w:t>
      </w:r>
    </w:p>
  </w:footnote>
  <w:footnote w:id="12">
    <w:p w14:paraId="0477A3FC" w14:textId="77777777" w:rsidR="004D136D" w:rsidRPr="005C4D77" w:rsidRDefault="004D136D" w:rsidP="00194407">
      <w:pPr>
        <w:pStyle w:val="Notedebasdepage"/>
      </w:pPr>
      <w:r>
        <w:rPr>
          <w:rStyle w:val="Appelnotedebasdep"/>
        </w:rPr>
        <w:footnoteRef/>
      </w:r>
      <w:r>
        <w:t xml:space="preserve"> Par souci de simplicité, l’expression « collaborateurs externes » est toujours employée au pluriel dans le présent document, bien qu’un seul collaborateur externe puisse être ciblé pour l’envoi de renseignements dans certains projets.</w:t>
      </w:r>
    </w:p>
  </w:footnote>
  <w:footnote w:id="13">
    <w:p w14:paraId="7CDA9B36" w14:textId="77777777" w:rsidR="004D136D" w:rsidRPr="00EA6C33" w:rsidRDefault="004D136D" w:rsidP="00194407">
      <w:pPr>
        <w:pStyle w:val="Notedebasdepage"/>
      </w:pPr>
      <w:r>
        <w:rPr>
          <w:rStyle w:val="Appelnotedebasdep"/>
        </w:rPr>
        <w:footnoteRef/>
      </w:r>
      <w:r>
        <w:t xml:space="preserve"> </w:t>
      </w:r>
      <w:r w:rsidRPr="009B10FC">
        <w:t>Selon le MSSS, un chercheur lié correspond à tout chercheur qui est membre d’un institut universitaire, centre de recherche ou centre affilié universitaire affilié à un organisme du réseau de la santé et des services sociaux</w:t>
      </w:r>
      <w:r>
        <w:t>.</w:t>
      </w:r>
    </w:p>
  </w:footnote>
  <w:footnote w:id="14">
    <w:p w14:paraId="303B9DFB" w14:textId="332449B3" w:rsidR="004D136D" w:rsidRPr="00E1596E" w:rsidRDefault="004D136D">
      <w:pPr>
        <w:pStyle w:val="Notedebasdepage"/>
      </w:pPr>
      <w:r>
        <w:rPr>
          <w:rStyle w:val="Appelnotedebasdep"/>
        </w:rPr>
        <w:footnoteRef/>
      </w:r>
      <w:r>
        <w:t xml:space="preserve"> À venir</w:t>
      </w:r>
    </w:p>
  </w:footnote>
  <w:footnote w:id="15">
    <w:p w14:paraId="63AA1A11" w14:textId="4045330D" w:rsidR="004D136D" w:rsidRDefault="004D136D" w:rsidP="00B248F2">
      <w:pPr>
        <w:pStyle w:val="Notedebasdepage"/>
      </w:pPr>
      <w:r w:rsidRPr="001957BF">
        <w:rPr>
          <w:vertAlign w:val="superscript"/>
        </w:rPr>
        <w:footnoteRef/>
      </w:r>
      <w:r>
        <w:t xml:space="preserve"> </w:t>
      </w:r>
      <w:r w:rsidRPr="00B248F2">
        <w:t xml:space="preserve">Commission d’accès à l’information du Québec. « Réaliser une évaluation des facteurs relatifs à la vie privée. Guide d’accompagnement à la démarche et à sa documentation. » Commission d’accès à l’information du Québec, avril 2024, p.33. </w:t>
      </w:r>
      <w:hyperlink r:id="rId5" w:history="1">
        <w:r w:rsidRPr="00B248F2">
          <w:t>https://www.cai.gouv.qc.ca/uploads/pdfs/CAI_GU_EFVP.pdf</w:t>
        </w:r>
      </w:hyperlink>
      <w:r w:rsidRPr="00B248F2">
        <w:t>.</w:t>
      </w:r>
      <w:r>
        <w:t xml:space="preserve"> </w:t>
      </w:r>
    </w:p>
    <w:p w14:paraId="0FB6E49B" w14:textId="77777777" w:rsidR="004D136D" w:rsidRDefault="004D136D" w:rsidP="00B248F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FD"/>
    <w:multiLevelType w:val="hybridMultilevel"/>
    <w:tmpl w:val="840405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7E3728"/>
    <w:multiLevelType w:val="multilevel"/>
    <w:tmpl w:val="7F6CF430"/>
    <w:lvl w:ilvl="0">
      <w:start w:val="1"/>
      <w:numFmt w:val="decimal"/>
      <w:pStyle w:val="Questio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CB6"/>
    <w:multiLevelType w:val="multilevel"/>
    <w:tmpl w:val="F7E26430"/>
    <w:lvl w:ilvl="0">
      <w:start w:val="1"/>
      <w:numFmt w:val="bullet"/>
      <w:pStyle w:val="Puces-tableau"/>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3D0BAA"/>
    <w:multiLevelType w:val="hybridMultilevel"/>
    <w:tmpl w:val="306AC8F8"/>
    <w:lvl w:ilvl="0" w:tplc="C2C80744">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624F7"/>
    <w:multiLevelType w:val="multilevel"/>
    <w:tmpl w:val="A1F83EAE"/>
    <w:lvl w:ilvl="0">
      <w:start w:val="1"/>
      <w:numFmt w:val="bullet"/>
      <w:lvlText w:val=""/>
      <w:lvlJc w:val="left"/>
      <w:pPr>
        <w:ind w:left="360" w:hanging="360"/>
      </w:pPr>
      <w:rPr>
        <w:rFonts w:ascii="Symbol" w:hAnsi="Symbol" w:hint="default"/>
        <w:color w:val="auto"/>
      </w:rPr>
    </w:lvl>
    <w:lvl w:ilvl="1">
      <w:start w:val="1"/>
      <w:numFmt w:val="bullet"/>
      <w:pStyle w:val="Listedcale"/>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A4400"/>
    <w:multiLevelType w:val="multilevel"/>
    <w:tmpl w:val="FDFAF4A0"/>
    <w:lvl w:ilvl="0">
      <w:start w:val="1"/>
      <w:numFmt w:val="decimal"/>
      <w:pStyle w:val="Titre1"/>
      <w:lvlText w:val="%1."/>
      <w:lvlJc w:val="left"/>
      <w:pPr>
        <w:ind w:left="360" w:hanging="360"/>
      </w:pPr>
      <w:rPr>
        <w:i w:val="0"/>
        <w:color w:val="auto"/>
        <w:sz w:val="20"/>
      </w:rPr>
    </w:lvl>
    <w:lvl w:ilvl="1">
      <w:start w:val="1"/>
      <w:numFmt w:val="decimal"/>
      <w:pStyle w:val="Titre2"/>
      <w:lvlText w:val="%1.%2."/>
      <w:lvlJc w:val="left"/>
      <w:pPr>
        <w:ind w:left="792" w:hanging="432"/>
      </w:pPr>
      <w:rPr>
        <w:b/>
        <w:i w:val="0"/>
        <w:color w:val="auto"/>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E2973"/>
    <w:multiLevelType w:val="hybridMultilevel"/>
    <w:tmpl w:val="F6FE246A"/>
    <w:lvl w:ilvl="0" w:tplc="783AD1A0">
      <w:start w:val="1"/>
      <w:numFmt w:val="upperLetter"/>
      <w:lvlText w:val="%1."/>
      <w:lvlJc w:val="left"/>
      <w:pPr>
        <w:ind w:left="1004" w:hanging="360"/>
      </w:pPr>
      <w:rPr>
        <w:color w:val="auto"/>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C5879FB"/>
    <w:multiLevelType w:val="multilevel"/>
    <w:tmpl w:val="8C10EBA2"/>
    <w:lvl w:ilvl="0">
      <w:start w:val="1"/>
      <w:numFmt w:val="bullet"/>
      <w:pStyle w:val="Rponsesdtailles"/>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844BE"/>
    <w:multiLevelType w:val="hybridMultilevel"/>
    <w:tmpl w:val="D21064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35292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F4391C"/>
    <w:multiLevelType w:val="hybridMultilevel"/>
    <w:tmpl w:val="D89EC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A30594"/>
    <w:multiLevelType w:val="multilevel"/>
    <w:tmpl w:val="AF607506"/>
    <w:lvl w:ilvl="0">
      <w:start w:val="1"/>
      <w:numFmt w:val="decimal"/>
      <w:pStyle w:val="tapesEFVP"/>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30B17"/>
    <w:multiLevelType w:val="hybridMultilevel"/>
    <w:tmpl w:val="2CB47E98"/>
    <w:lvl w:ilvl="0" w:tplc="FE8CD6CE">
      <w:start w:val="1"/>
      <w:numFmt w:val="decimal"/>
      <w:lvlText w:val="%1."/>
      <w:lvlJc w:val="left"/>
      <w:pPr>
        <w:ind w:left="1074" w:hanging="71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574C03"/>
    <w:multiLevelType w:val="multilevel"/>
    <w:tmpl w:val="3EA0F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51C5A"/>
    <w:multiLevelType w:val="multilevel"/>
    <w:tmpl w:val="0C3CB726"/>
    <w:lvl w:ilvl="0">
      <w:start w:val="1"/>
      <w:numFmt w:val="bullet"/>
      <w:pStyle w:val="Paragraphedeliste"/>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45ABE"/>
    <w:multiLevelType w:val="hybridMultilevel"/>
    <w:tmpl w:val="03A8C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9146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6E31AF"/>
    <w:multiLevelType w:val="multilevel"/>
    <w:tmpl w:val="4A727398"/>
    <w:lvl w:ilvl="0">
      <w:start w:val="1"/>
      <w:numFmt w:val="bullet"/>
      <w:pStyle w:val="Listetableau"/>
      <w:lvlText w:val=""/>
      <w:lvlJc w:val="left"/>
      <w:pPr>
        <w:ind w:left="822" w:hanging="360"/>
      </w:pPr>
      <w:rPr>
        <w:rFonts w:ascii="Symbol" w:hAnsi="Symbol" w:hint="default"/>
        <w:color w:val="auto"/>
      </w:rPr>
    </w:lvl>
    <w:lvl w:ilvl="1">
      <w:start w:val="1"/>
      <w:numFmt w:val="bullet"/>
      <w:lvlText w:val=""/>
      <w:lvlJc w:val="left"/>
      <w:pPr>
        <w:ind w:left="1182" w:hanging="360"/>
      </w:pPr>
      <w:rPr>
        <w:rFonts w:ascii="Wingdings" w:hAnsi="Wingdings" w:hint="default"/>
      </w:rPr>
    </w:lvl>
    <w:lvl w:ilvl="2">
      <w:start w:val="1"/>
      <w:numFmt w:val="bullet"/>
      <w:lvlText w:val=""/>
      <w:lvlJc w:val="left"/>
      <w:pPr>
        <w:ind w:left="1542" w:hanging="360"/>
      </w:pPr>
      <w:rPr>
        <w:rFonts w:ascii="Wingdings" w:hAnsi="Wingdings" w:hint="default"/>
      </w:rPr>
    </w:lvl>
    <w:lvl w:ilvl="3">
      <w:start w:val="1"/>
      <w:numFmt w:val="bullet"/>
      <w:lvlText w:val=""/>
      <w:lvlJc w:val="left"/>
      <w:pPr>
        <w:ind w:left="1902" w:hanging="360"/>
      </w:pPr>
      <w:rPr>
        <w:rFonts w:ascii="Symbol" w:hAnsi="Symbol" w:hint="default"/>
      </w:rPr>
    </w:lvl>
    <w:lvl w:ilvl="4">
      <w:start w:val="1"/>
      <w:numFmt w:val="bullet"/>
      <w:lvlText w:val=""/>
      <w:lvlJc w:val="left"/>
      <w:pPr>
        <w:ind w:left="2262" w:hanging="360"/>
      </w:pPr>
      <w:rPr>
        <w:rFonts w:ascii="Symbol" w:hAnsi="Symbol" w:hint="default"/>
      </w:rPr>
    </w:lvl>
    <w:lvl w:ilvl="5">
      <w:start w:val="1"/>
      <w:numFmt w:val="bullet"/>
      <w:lvlText w:val=""/>
      <w:lvlJc w:val="left"/>
      <w:pPr>
        <w:ind w:left="2622" w:hanging="360"/>
      </w:pPr>
      <w:rPr>
        <w:rFonts w:ascii="Wingdings" w:hAnsi="Wingdings" w:hint="default"/>
      </w:rPr>
    </w:lvl>
    <w:lvl w:ilvl="6">
      <w:start w:val="1"/>
      <w:numFmt w:val="bullet"/>
      <w:lvlText w:val=""/>
      <w:lvlJc w:val="left"/>
      <w:pPr>
        <w:ind w:left="2982" w:hanging="360"/>
      </w:pPr>
      <w:rPr>
        <w:rFonts w:ascii="Wingdings" w:hAnsi="Wingdings" w:hint="default"/>
      </w:rPr>
    </w:lvl>
    <w:lvl w:ilvl="7">
      <w:start w:val="1"/>
      <w:numFmt w:val="bullet"/>
      <w:lvlText w:val=""/>
      <w:lvlJc w:val="left"/>
      <w:pPr>
        <w:ind w:left="3342" w:hanging="360"/>
      </w:pPr>
      <w:rPr>
        <w:rFonts w:ascii="Symbol" w:hAnsi="Symbol" w:hint="default"/>
      </w:rPr>
    </w:lvl>
    <w:lvl w:ilvl="8">
      <w:start w:val="1"/>
      <w:numFmt w:val="bullet"/>
      <w:lvlText w:val=""/>
      <w:lvlJc w:val="left"/>
      <w:pPr>
        <w:ind w:left="3702" w:hanging="360"/>
      </w:pPr>
      <w:rPr>
        <w:rFonts w:ascii="Symbol" w:hAnsi="Symbol" w:hint="default"/>
      </w:rPr>
    </w:lvl>
  </w:abstractNum>
  <w:abstractNum w:abstractNumId="21" w15:restartNumberingAfterBreak="0">
    <w:nsid w:val="722A0EF4"/>
    <w:multiLevelType w:val="hybridMultilevel"/>
    <w:tmpl w:val="AC1C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2F7338"/>
    <w:multiLevelType w:val="multilevel"/>
    <w:tmpl w:val="BFA6B492"/>
    <w:lvl w:ilvl="0">
      <w:start w:val="1"/>
      <w:numFmt w:val="decimal"/>
      <w:lvlText w:val="%1."/>
      <w:lvlJc w:val="left"/>
      <w:pPr>
        <w:ind w:left="360" w:hanging="360"/>
      </w:pPr>
    </w:lvl>
    <w:lvl w:ilvl="1">
      <w:start w:val="1"/>
      <w:numFmt w:val="decimal"/>
      <w:lvlText w:val="%1.%2."/>
      <w:lvlJc w:val="left"/>
      <w:pPr>
        <w:ind w:left="574"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0A1A9C"/>
    <w:multiLevelType w:val="hybridMultilevel"/>
    <w:tmpl w:val="F5C2C3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2"/>
  </w:num>
  <w:num w:numId="5">
    <w:abstractNumId w:val="19"/>
  </w:num>
  <w:num w:numId="6">
    <w:abstractNumId w:val="20"/>
  </w:num>
  <w:num w:numId="7">
    <w:abstractNumId w:val="6"/>
  </w:num>
  <w:num w:numId="8">
    <w:abstractNumId w:val="11"/>
  </w:num>
  <w:num w:numId="9">
    <w:abstractNumId w:val="9"/>
  </w:num>
  <w:num w:numId="10">
    <w:abstractNumId w:val="3"/>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6"/>
  </w:num>
  <w:num w:numId="18">
    <w:abstractNumId w:val="23"/>
  </w:num>
  <w:num w:numId="19">
    <w:abstractNumId w:val="16"/>
  </w:num>
  <w:num w:numId="20">
    <w:abstractNumId w:val="15"/>
  </w:num>
  <w:num w:numId="21">
    <w:abstractNumId w:val="16"/>
  </w:num>
  <w:num w:numId="22">
    <w:abstractNumId w:val="16"/>
  </w:num>
  <w:num w:numId="23">
    <w:abstractNumId w:val="5"/>
  </w:num>
  <w:num w:numId="24">
    <w:abstractNumId w:val="5"/>
  </w:num>
  <w:num w:numId="25">
    <w:abstractNumId w:val="7"/>
  </w:num>
  <w:num w:numId="26">
    <w:abstractNumId w:val="0"/>
  </w:num>
  <w:num w:numId="27">
    <w:abstractNumId w:val="14"/>
  </w:num>
  <w:num w:numId="28">
    <w:abstractNumId w:val="10"/>
  </w:num>
  <w:num w:numId="29">
    <w:abstractNumId w:val="16"/>
  </w:num>
  <w:num w:numId="30">
    <w:abstractNumId w:val="13"/>
  </w:num>
  <w:num w:numId="31">
    <w:abstractNumId w:val="16"/>
  </w:num>
  <w:num w:numId="32">
    <w:abstractNumId w:val="5"/>
  </w:num>
  <w:num w:numId="33">
    <w:abstractNumId w:val="2"/>
  </w:num>
  <w:num w:numId="34">
    <w:abstractNumId w:val="21"/>
  </w:num>
  <w:num w:numId="35">
    <w:abstractNumId w:val="18"/>
  </w:num>
  <w:num w:numId="36">
    <w:abstractNumId w:val="5"/>
  </w:num>
  <w:num w:numId="37">
    <w:abstractNumId w:val="16"/>
  </w:num>
  <w:num w:numId="38">
    <w:abstractNumId w:val="17"/>
  </w:num>
  <w:num w:numId="3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B8"/>
    <w:rsid w:val="00000F56"/>
    <w:rsid w:val="00001DF7"/>
    <w:rsid w:val="000027AF"/>
    <w:rsid w:val="0001038F"/>
    <w:rsid w:val="00010992"/>
    <w:rsid w:val="00010BAB"/>
    <w:rsid w:val="00010F7F"/>
    <w:rsid w:val="00012D85"/>
    <w:rsid w:val="0001541B"/>
    <w:rsid w:val="00016687"/>
    <w:rsid w:val="0002116C"/>
    <w:rsid w:val="0002413C"/>
    <w:rsid w:val="000249E0"/>
    <w:rsid w:val="00025138"/>
    <w:rsid w:val="00025710"/>
    <w:rsid w:val="000261A6"/>
    <w:rsid w:val="00026D23"/>
    <w:rsid w:val="00027389"/>
    <w:rsid w:val="0003078E"/>
    <w:rsid w:val="00033D30"/>
    <w:rsid w:val="00034C52"/>
    <w:rsid w:val="00034E5F"/>
    <w:rsid w:val="000375CE"/>
    <w:rsid w:val="00045D18"/>
    <w:rsid w:val="00051444"/>
    <w:rsid w:val="000516E7"/>
    <w:rsid w:val="00051D1D"/>
    <w:rsid w:val="00051F5C"/>
    <w:rsid w:val="000524C6"/>
    <w:rsid w:val="000524F7"/>
    <w:rsid w:val="000528B1"/>
    <w:rsid w:val="00054BBE"/>
    <w:rsid w:val="00056BD3"/>
    <w:rsid w:val="000626F1"/>
    <w:rsid w:val="000634A5"/>
    <w:rsid w:val="000635F1"/>
    <w:rsid w:val="00063F69"/>
    <w:rsid w:val="0006423A"/>
    <w:rsid w:val="000644AC"/>
    <w:rsid w:val="00064CED"/>
    <w:rsid w:val="00072DD1"/>
    <w:rsid w:val="000741FF"/>
    <w:rsid w:val="00076534"/>
    <w:rsid w:val="0008631B"/>
    <w:rsid w:val="00086597"/>
    <w:rsid w:val="000902CB"/>
    <w:rsid w:val="00092296"/>
    <w:rsid w:val="000954EB"/>
    <w:rsid w:val="000964CA"/>
    <w:rsid w:val="000A17C9"/>
    <w:rsid w:val="000A21AF"/>
    <w:rsid w:val="000A67B0"/>
    <w:rsid w:val="000A6F8E"/>
    <w:rsid w:val="000A7456"/>
    <w:rsid w:val="000A7DC2"/>
    <w:rsid w:val="000B047D"/>
    <w:rsid w:val="000B11C3"/>
    <w:rsid w:val="000B34A7"/>
    <w:rsid w:val="000B43AF"/>
    <w:rsid w:val="000B5012"/>
    <w:rsid w:val="000B7296"/>
    <w:rsid w:val="000B74B7"/>
    <w:rsid w:val="000E0FBD"/>
    <w:rsid w:val="000E3524"/>
    <w:rsid w:val="000E5230"/>
    <w:rsid w:val="000E5B6D"/>
    <w:rsid w:val="000E6B05"/>
    <w:rsid w:val="000E74DB"/>
    <w:rsid w:val="000E7890"/>
    <w:rsid w:val="000F1262"/>
    <w:rsid w:val="000F3315"/>
    <w:rsid w:val="000F3769"/>
    <w:rsid w:val="000F51C0"/>
    <w:rsid w:val="000F69BF"/>
    <w:rsid w:val="000F6C28"/>
    <w:rsid w:val="00102918"/>
    <w:rsid w:val="00104C6C"/>
    <w:rsid w:val="001060D2"/>
    <w:rsid w:val="001115FC"/>
    <w:rsid w:val="001119CB"/>
    <w:rsid w:val="001119EC"/>
    <w:rsid w:val="00111CB0"/>
    <w:rsid w:val="001121C3"/>
    <w:rsid w:val="001121D1"/>
    <w:rsid w:val="001166FB"/>
    <w:rsid w:val="00122C40"/>
    <w:rsid w:val="00125A66"/>
    <w:rsid w:val="0013017E"/>
    <w:rsid w:val="00130D4A"/>
    <w:rsid w:val="00131485"/>
    <w:rsid w:val="00132860"/>
    <w:rsid w:val="001331BC"/>
    <w:rsid w:val="00133938"/>
    <w:rsid w:val="0013399F"/>
    <w:rsid w:val="0013666F"/>
    <w:rsid w:val="00140DA3"/>
    <w:rsid w:val="00141E1A"/>
    <w:rsid w:val="00142B57"/>
    <w:rsid w:val="00143ADB"/>
    <w:rsid w:val="00143CCF"/>
    <w:rsid w:val="00146CD3"/>
    <w:rsid w:val="00152A41"/>
    <w:rsid w:val="00157C1D"/>
    <w:rsid w:val="00161FDE"/>
    <w:rsid w:val="0016577F"/>
    <w:rsid w:val="00167C4F"/>
    <w:rsid w:val="001728C6"/>
    <w:rsid w:val="001755DB"/>
    <w:rsid w:val="001823AD"/>
    <w:rsid w:val="001838CD"/>
    <w:rsid w:val="00187329"/>
    <w:rsid w:val="0019431F"/>
    <w:rsid w:val="00194407"/>
    <w:rsid w:val="0019527E"/>
    <w:rsid w:val="001957BF"/>
    <w:rsid w:val="001A1A7F"/>
    <w:rsid w:val="001A6D9D"/>
    <w:rsid w:val="001A7395"/>
    <w:rsid w:val="001B2105"/>
    <w:rsid w:val="001B5855"/>
    <w:rsid w:val="001B58C0"/>
    <w:rsid w:val="001B773B"/>
    <w:rsid w:val="001C20DC"/>
    <w:rsid w:val="001C2C90"/>
    <w:rsid w:val="001C413E"/>
    <w:rsid w:val="001C41E4"/>
    <w:rsid w:val="001C666D"/>
    <w:rsid w:val="001C76DB"/>
    <w:rsid w:val="001D449E"/>
    <w:rsid w:val="001E002D"/>
    <w:rsid w:val="001E20DA"/>
    <w:rsid w:val="001E52BF"/>
    <w:rsid w:val="001F1EE4"/>
    <w:rsid w:val="001F2B02"/>
    <w:rsid w:val="001F389C"/>
    <w:rsid w:val="001F51DD"/>
    <w:rsid w:val="001F6381"/>
    <w:rsid w:val="0020249F"/>
    <w:rsid w:val="00202DB1"/>
    <w:rsid w:val="00207418"/>
    <w:rsid w:val="00211EC7"/>
    <w:rsid w:val="00212044"/>
    <w:rsid w:val="0021776E"/>
    <w:rsid w:val="002209EB"/>
    <w:rsid w:val="00223330"/>
    <w:rsid w:val="002239AC"/>
    <w:rsid w:val="00224FD8"/>
    <w:rsid w:val="002259A3"/>
    <w:rsid w:val="00230F55"/>
    <w:rsid w:val="00231C0C"/>
    <w:rsid w:val="00234399"/>
    <w:rsid w:val="00234D33"/>
    <w:rsid w:val="00235771"/>
    <w:rsid w:val="00235D8B"/>
    <w:rsid w:val="002409CD"/>
    <w:rsid w:val="00241BD4"/>
    <w:rsid w:val="00243890"/>
    <w:rsid w:val="00243D74"/>
    <w:rsid w:val="00246D10"/>
    <w:rsid w:val="00255EB7"/>
    <w:rsid w:val="002565C4"/>
    <w:rsid w:val="00257125"/>
    <w:rsid w:val="002572E7"/>
    <w:rsid w:val="00257666"/>
    <w:rsid w:val="00260785"/>
    <w:rsid w:val="002612B1"/>
    <w:rsid w:val="00261E2C"/>
    <w:rsid w:val="002623A1"/>
    <w:rsid w:val="00262E0B"/>
    <w:rsid w:val="00265CE6"/>
    <w:rsid w:val="00271932"/>
    <w:rsid w:val="002733E9"/>
    <w:rsid w:val="00274605"/>
    <w:rsid w:val="002748D5"/>
    <w:rsid w:val="00277A46"/>
    <w:rsid w:val="00287B44"/>
    <w:rsid w:val="002927E9"/>
    <w:rsid w:val="0029488B"/>
    <w:rsid w:val="002A30DC"/>
    <w:rsid w:val="002A6EEB"/>
    <w:rsid w:val="002B0F86"/>
    <w:rsid w:val="002B16FD"/>
    <w:rsid w:val="002B238C"/>
    <w:rsid w:val="002B2B7D"/>
    <w:rsid w:val="002B3D4B"/>
    <w:rsid w:val="002B52EF"/>
    <w:rsid w:val="002C03EE"/>
    <w:rsid w:val="002C32AA"/>
    <w:rsid w:val="002C3A18"/>
    <w:rsid w:val="002C6B86"/>
    <w:rsid w:val="002D30CC"/>
    <w:rsid w:val="002D3B25"/>
    <w:rsid w:val="002D49E0"/>
    <w:rsid w:val="002F0B83"/>
    <w:rsid w:val="002F11A2"/>
    <w:rsid w:val="002F546F"/>
    <w:rsid w:val="002F65C8"/>
    <w:rsid w:val="002F6CA2"/>
    <w:rsid w:val="002F73E8"/>
    <w:rsid w:val="003012D7"/>
    <w:rsid w:val="003058A8"/>
    <w:rsid w:val="00320C0D"/>
    <w:rsid w:val="00322F58"/>
    <w:rsid w:val="0032463F"/>
    <w:rsid w:val="003257F4"/>
    <w:rsid w:val="0033054A"/>
    <w:rsid w:val="0033055B"/>
    <w:rsid w:val="00333027"/>
    <w:rsid w:val="0033374C"/>
    <w:rsid w:val="0034534F"/>
    <w:rsid w:val="00352E78"/>
    <w:rsid w:val="003605F1"/>
    <w:rsid w:val="003729CA"/>
    <w:rsid w:val="003755D9"/>
    <w:rsid w:val="00376E43"/>
    <w:rsid w:val="00383E78"/>
    <w:rsid w:val="003871E9"/>
    <w:rsid w:val="00387BF9"/>
    <w:rsid w:val="00392C8E"/>
    <w:rsid w:val="003942D8"/>
    <w:rsid w:val="003A2A61"/>
    <w:rsid w:val="003A5C0B"/>
    <w:rsid w:val="003A6889"/>
    <w:rsid w:val="003A6B3D"/>
    <w:rsid w:val="003A6C60"/>
    <w:rsid w:val="003B29E2"/>
    <w:rsid w:val="003B6DD2"/>
    <w:rsid w:val="003C2A49"/>
    <w:rsid w:val="003C42C9"/>
    <w:rsid w:val="003C6B27"/>
    <w:rsid w:val="003C7E5E"/>
    <w:rsid w:val="003D12A9"/>
    <w:rsid w:val="003D1780"/>
    <w:rsid w:val="003D38BE"/>
    <w:rsid w:val="003D5177"/>
    <w:rsid w:val="003D7307"/>
    <w:rsid w:val="003D79FC"/>
    <w:rsid w:val="003E568A"/>
    <w:rsid w:val="003E5AD9"/>
    <w:rsid w:val="003E5C3E"/>
    <w:rsid w:val="003E7702"/>
    <w:rsid w:val="003F0C2D"/>
    <w:rsid w:val="003F15E2"/>
    <w:rsid w:val="003F322C"/>
    <w:rsid w:val="003F5EC6"/>
    <w:rsid w:val="0040044E"/>
    <w:rsid w:val="00400CAF"/>
    <w:rsid w:val="00401F28"/>
    <w:rsid w:val="00402A1F"/>
    <w:rsid w:val="00411BBC"/>
    <w:rsid w:val="00412C7D"/>
    <w:rsid w:val="00412F3E"/>
    <w:rsid w:val="0041488C"/>
    <w:rsid w:val="00415634"/>
    <w:rsid w:val="00415EA3"/>
    <w:rsid w:val="0042519A"/>
    <w:rsid w:val="00425BDA"/>
    <w:rsid w:val="00430545"/>
    <w:rsid w:val="00434282"/>
    <w:rsid w:val="00436D01"/>
    <w:rsid w:val="00441C9E"/>
    <w:rsid w:val="00442D11"/>
    <w:rsid w:val="004442E5"/>
    <w:rsid w:val="004508A4"/>
    <w:rsid w:val="00451E40"/>
    <w:rsid w:val="00453B8E"/>
    <w:rsid w:val="004555F8"/>
    <w:rsid w:val="00457697"/>
    <w:rsid w:val="00457BF3"/>
    <w:rsid w:val="004635AD"/>
    <w:rsid w:val="004641EC"/>
    <w:rsid w:val="004642B6"/>
    <w:rsid w:val="00465EEC"/>
    <w:rsid w:val="00467113"/>
    <w:rsid w:val="00470873"/>
    <w:rsid w:val="00471439"/>
    <w:rsid w:val="00471C0C"/>
    <w:rsid w:val="00472AC0"/>
    <w:rsid w:val="00473EA0"/>
    <w:rsid w:val="0047592A"/>
    <w:rsid w:val="00476DC8"/>
    <w:rsid w:val="00481DE8"/>
    <w:rsid w:val="00485114"/>
    <w:rsid w:val="00485929"/>
    <w:rsid w:val="00490A35"/>
    <w:rsid w:val="00492752"/>
    <w:rsid w:val="00493357"/>
    <w:rsid w:val="00495009"/>
    <w:rsid w:val="004956EA"/>
    <w:rsid w:val="00496318"/>
    <w:rsid w:val="00497900"/>
    <w:rsid w:val="00497F68"/>
    <w:rsid w:val="004A005A"/>
    <w:rsid w:val="004A0E1D"/>
    <w:rsid w:val="004A1217"/>
    <w:rsid w:val="004A13AA"/>
    <w:rsid w:val="004A18A4"/>
    <w:rsid w:val="004A3CD3"/>
    <w:rsid w:val="004A5339"/>
    <w:rsid w:val="004B323F"/>
    <w:rsid w:val="004B4C85"/>
    <w:rsid w:val="004B590D"/>
    <w:rsid w:val="004C1FB0"/>
    <w:rsid w:val="004C5027"/>
    <w:rsid w:val="004C5237"/>
    <w:rsid w:val="004C63E0"/>
    <w:rsid w:val="004C7782"/>
    <w:rsid w:val="004D0002"/>
    <w:rsid w:val="004D136D"/>
    <w:rsid w:val="004D3726"/>
    <w:rsid w:val="004D3D0D"/>
    <w:rsid w:val="004D5219"/>
    <w:rsid w:val="004D724F"/>
    <w:rsid w:val="004E297B"/>
    <w:rsid w:val="004E2B5C"/>
    <w:rsid w:val="004E393F"/>
    <w:rsid w:val="004E4065"/>
    <w:rsid w:val="004E5660"/>
    <w:rsid w:val="004E669E"/>
    <w:rsid w:val="004E7CEA"/>
    <w:rsid w:val="004F231B"/>
    <w:rsid w:val="004F3BDB"/>
    <w:rsid w:val="004F4787"/>
    <w:rsid w:val="004F6CC6"/>
    <w:rsid w:val="004F7CED"/>
    <w:rsid w:val="00500194"/>
    <w:rsid w:val="00500528"/>
    <w:rsid w:val="005024D7"/>
    <w:rsid w:val="00506357"/>
    <w:rsid w:val="00510AB5"/>
    <w:rsid w:val="00513AC5"/>
    <w:rsid w:val="00515248"/>
    <w:rsid w:val="00515E1D"/>
    <w:rsid w:val="005169DA"/>
    <w:rsid w:val="00516BA7"/>
    <w:rsid w:val="00517219"/>
    <w:rsid w:val="0052051F"/>
    <w:rsid w:val="005220B2"/>
    <w:rsid w:val="00524758"/>
    <w:rsid w:val="00532ECB"/>
    <w:rsid w:val="005334A0"/>
    <w:rsid w:val="005415D4"/>
    <w:rsid w:val="00541B25"/>
    <w:rsid w:val="00541D19"/>
    <w:rsid w:val="00543837"/>
    <w:rsid w:val="00545678"/>
    <w:rsid w:val="00545CB6"/>
    <w:rsid w:val="00546BE3"/>
    <w:rsid w:val="0054713C"/>
    <w:rsid w:val="00547CE3"/>
    <w:rsid w:val="005516C3"/>
    <w:rsid w:val="0055239A"/>
    <w:rsid w:val="00553157"/>
    <w:rsid w:val="00553F02"/>
    <w:rsid w:val="00554034"/>
    <w:rsid w:val="005565C4"/>
    <w:rsid w:val="0055678E"/>
    <w:rsid w:val="00556BC3"/>
    <w:rsid w:val="00557946"/>
    <w:rsid w:val="00557EEB"/>
    <w:rsid w:val="00561A32"/>
    <w:rsid w:val="00563651"/>
    <w:rsid w:val="00565A83"/>
    <w:rsid w:val="00566671"/>
    <w:rsid w:val="00570E23"/>
    <w:rsid w:val="0057167E"/>
    <w:rsid w:val="00584C3B"/>
    <w:rsid w:val="00587F58"/>
    <w:rsid w:val="0059084C"/>
    <w:rsid w:val="005917E8"/>
    <w:rsid w:val="00592C10"/>
    <w:rsid w:val="00593CD7"/>
    <w:rsid w:val="00593D6A"/>
    <w:rsid w:val="00594BE3"/>
    <w:rsid w:val="00596C5E"/>
    <w:rsid w:val="005A3FA8"/>
    <w:rsid w:val="005A5A55"/>
    <w:rsid w:val="005A5B13"/>
    <w:rsid w:val="005B2695"/>
    <w:rsid w:val="005B33F8"/>
    <w:rsid w:val="005B4D34"/>
    <w:rsid w:val="005B62D1"/>
    <w:rsid w:val="005B7F61"/>
    <w:rsid w:val="005C4CAC"/>
    <w:rsid w:val="005C4D77"/>
    <w:rsid w:val="005C5D8C"/>
    <w:rsid w:val="005D61A2"/>
    <w:rsid w:val="005D6CAD"/>
    <w:rsid w:val="005D7845"/>
    <w:rsid w:val="005E5164"/>
    <w:rsid w:val="005E6D80"/>
    <w:rsid w:val="005E7BD4"/>
    <w:rsid w:val="005F066F"/>
    <w:rsid w:val="005F0753"/>
    <w:rsid w:val="005F1585"/>
    <w:rsid w:val="005F269B"/>
    <w:rsid w:val="005F430F"/>
    <w:rsid w:val="005F4DD9"/>
    <w:rsid w:val="005F6BD2"/>
    <w:rsid w:val="00602FA0"/>
    <w:rsid w:val="00604287"/>
    <w:rsid w:val="0060479B"/>
    <w:rsid w:val="006058CC"/>
    <w:rsid w:val="00606703"/>
    <w:rsid w:val="006078D9"/>
    <w:rsid w:val="00612560"/>
    <w:rsid w:val="0061557C"/>
    <w:rsid w:val="00621BC7"/>
    <w:rsid w:val="006238B3"/>
    <w:rsid w:val="00624DD9"/>
    <w:rsid w:val="00627EB7"/>
    <w:rsid w:val="00631C5C"/>
    <w:rsid w:val="006403DE"/>
    <w:rsid w:val="0064324E"/>
    <w:rsid w:val="00643ED2"/>
    <w:rsid w:val="00644CE5"/>
    <w:rsid w:val="00647B1A"/>
    <w:rsid w:val="00657580"/>
    <w:rsid w:val="00661DBB"/>
    <w:rsid w:val="0066697B"/>
    <w:rsid w:val="006674D6"/>
    <w:rsid w:val="00672690"/>
    <w:rsid w:val="00672E85"/>
    <w:rsid w:val="006749CB"/>
    <w:rsid w:val="0067566A"/>
    <w:rsid w:val="006765A5"/>
    <w:rsid w:val="006802DA"/>
    <w:rsid w:val="00681608"/>
    <w:rsid w:val="006916F3"/>
    <w:rsid w:val="00691A9B"/>
    <w:rsid w:val="0069404A"/>
    <w:rsid w:val="006949D3"/>
    <w:rsid w:val="00695ED6"/>
    <w:rsid w:val="00696CEF"/>
    <w:rsid w:val="006A25CF"/>
    <w:rsid w:val="006A3973"/>
    <w:rsid w:val="006A3D08"/>
    <w:rsid w:val="006A3EF8"/>
    <w:rsid w:val="006B07F6"/>
    <w:rsid w:val="006B0E5D"/>
    <w:rsid w:val="006B379C"/>
    <w:rsid w:val="006B38C1"/>
    <w:rsid w:val="006B5460"/>
    <w:rsid w:val="006B7F21"/>
    <w:rsid w:val="006C1017"/>
    <w:rsid w:val="006C1D9B"/>
    <w:rsid w:val="006C43C5"/>
    <w:rsid w:val="006C5A08"/>
    <w:rsid w:val="006D0CBA"/>
    <w:rsid w:val="006E0949"/>
    <w:rsid w:val="006E4073"/>
    <w:rsid w:val="006E49F8"/>
    <w:rsid w:val="006E6A90"/>
    <w:rsid w:val="006E6E3E"/>
    <w:rsid w:val="006F0901"/>
    <w:rsid w:val="006F2DDC"/>
    <w:rsid w:val="006F44DF"/>
    <w:rsid w:val="006F47F9"/>
    <w:rsid w:val="006F5FEB"/>
    <w:rsid w:val="007008FA"/>
    <w:rsid w:val="00701ED1"/>
    <w:rsid w:val="00704B3A"/>
    <w:rsid w:val="007051F0"/>
    <w:rsid w:val="00706AE9"/>
    <w:rsid w:val="007074BF"/>
    <w:rsid w:val="00707BE0"/>
    <w:rsid w:val="00711F6B"/>
    <w:rsid w:val="007132FB"/>
    <w:rsid w:val="0071419D"/>
    <w:rsid w:val="0071537B"/>
    <w:rsid w:val="007160EC"/>
    <w:rsid w:val="00717909"/>
    <w:rsid w:val="00717C3C"/>
    <w:rsid w:val="00720637"/>
    <w:rsid w:val="007223B4"/>
    <w:rsid w:val="0072298B"/>
    <w:rsid w:val="00722E9A"/>
    <w:rsid w:val="0072334B"/>
    <w:rsid w:val="00725495"/>
    <w:rsid w:val="00725ADC"/>
    <w:rsid w:val="00733EC4"/>
    <w:rsid w:val="007432D2"/>
    <w:rsid w:val="00744062"/>
    <w:rsid w:val="00744981"/>
    <w:rsid w:val="007474FC"/>
    <w:rsid w:val="0075025B"/>
    <w:rsid w:val="007520C7"/>
    <w:rsid w:val="0076027D"/>
    <w:rsid w:val="00762D98"/>
    <w:rsid w:val="00764FAE"/>
    <w:rsid w:val="0076502E"/>
    <w:rsid w:val="00767D56"/>
    <w:rsid w:val="00770FE0"/>
    <w:rsid w:val="0077416B"/>
    <w:rsid w:val="00775F7B"/>
    <w:rsid w:val="00776B8F"/>
    <w:rsid w:val="00776C5D"/>
    <w:rsid w:val="007860C5"/>
    <w:rsid w:val="00793B56"/>
    <w:rsid w:val="00795BAD"/>
    <w:rsid w:val="00795C7B"/>
    <w:rsid w:val="007A0225"/>
    <w:rsid w:val="007A0233"/>
    <w:rsid w:val="007A0542"/>
    <w:rsid w:val="007A0DC8"/>
    <w:rsid w:val="007A2936"/>
    <w:rsid w:val="007A4568"/>
    <w:rsid w:val="007A5267"/>
    <w:rsid w:val="007A532F"/>
    <w:rsid w:val="007A5799"/>
    <w:rsid w:val="007A584F"/>
    <w:rsid w:val="007A69B8"/>
    <w:rsid w:val="007A74E2"/>
    <w:rsid w:val="007B1045"/>
    <w:rsid w:val="007B268C"/>
    <w:rsid w:val="007B3140"/>
    <w:rsid w:val="007B3154"/>
    <w:rsid w:val="007B3D31"/>
    <w:rsid w:val="007B521B"/>
    <w:rsid w:val="007B5E65"/>
    <w:rsid w:val="007B7402"/>
    <w:rsid w:val="007B7EFB"/>
    <w:rsid w:val="007C05B1"/>
    <w:rsid w:val="007C3123"/>
    <w:rsid w:val="007C3E5A"/>
    <w:rsid w:val="007D58F2"/>
    <w:rsid w:val="007D5F92"/>
    <w:rsid w:val="007D670D"/>
    <w:rsid w:val="007D6B6A"/>
    <w:rsid w:val="007E0481"/>
    <w:rsid w:val="007E154E"/>
    <w:rsid w:val="007E1D0F"/>
    <w:rsid w:val="007E233E"/>
    <w:rsid w:val="007E2542"/>
    <w:rsid w:val="007E58A3"/>
    <w:rsid w:val="007E5FF6"/>
    <w:rsid w:val="007E6CF0"/>
    <w:rsid w:val="007F53DC"/>
    <w:rsid w:val="007F56BF"/>
    <w:rsid w:val="007F64DB"/>
    <w:rsid w:val="007F7E53"/>
    <w:rsid w:val="008000D1"/>
    <w:rsid w:val="008050E7"/>
    <w:rsid w:val="00806DDA"/>
    <w:rsid w:val="0080754B"/>
    <w:rsid w:val="00811093"/>
    <w:rsid w:val="00811948"/>
    <w:rsid w:val="00811E99"/>
    <w:rsid w:val="00812824"/>
    <w:rsid w:val="008214C9"/>
    <w:rsid w:val="008242AA"/>
    <w:rsid w:val="00827964"/>
    <w:rsid w:val="00827B3D"/>
    <w:rsid w:val="00832278"/>
    <w:rsid w:val="00834425"/>
    <w:rsid w:val="00835CD7"/>
    <w:rsid w:val="0083753D"/>
    <w:rsid w:val="0083791B"/>
    <w:rsid w:val="00840B5E"/>
    <w:rsid w:val="00842422"/>
    <w:rsid w:val="00846939"/>
    <w:rsid w:val="00846E53"/>
    <w:rsid w:val="00851589"/>
    <w:rsid w:val="00852EAD"/>
    <w:rsid w:val="00853557"/>
    <w:rsid w:val="00853DFD"/>
    <w:rsid w:val="008543B5"/>
    <w:rsid w:val="00855843"/>
    <w:rsid w:val="0086061D"/>
    <w:rsid w:val="00864036"/>
    <w:rsid w:val="0086567D"/>
    <w:rsid w:val="00865CAC"/>
    <w:rsid w:val="008665ED"/>
    <w:rsid w:val="008753D1"/>
    <w:rsid w:val="00875665"/>
    <w:rsid w:val="00880201"/>
    <w:rsid w:val="0088215C"/>
    <w:rsid w:val="008822E9"/>
    <w:rsid w:val="00883366"/>
    <w:rsid w:val="00883ECC"/>
    <w:rsid w:val="00884255"/>
    <w:rsid w:val="0088697C"/>
    <w:rsid w:val="00890C59"/>
    <w:rsid w:val="008919E9"/>
    <w:rsid w:val="00892D30"/>
    <w:rsid w:val="008953D3"/>
    <w:rsid w:val="008A0B12"/>
    <w:rsid w:val="008A15DC"/>
    <w:rsid w:val="008A3733"/>
    <w:rsid w:val="008A3B3F"/>
    <w:rsid w:val="008A4A2B"/>
    <w:rsid w:val="008A4B1F"/>
    <w:rsid w:val="008A7569"/>
    <w:rsid w:val="008B37D3"/>
    <w:rsid w:val="008B43FF"/>
    <w:rsid w:val="008B4730"/>
    <w:rsid w:val="008B5D2A"/>
    <w:rsid w:val="008B66C5"/>
    <w:rsid w:val="008B67D0"/>
    <w:rsid w:val="008B7104"/>
    <w:rsid w:val="008B7595"/>
    <w:rsid w:val="008C1094"/>
    <w:rsid w:val="008C27C0"/>
    <w:rsid w:val="008C30ED"/>
    <w:rsid w:val="008C48E3"/>
    <w:rsid w:val="008C504E"/>
    <w:rsid w:val="008C5525"/>
    <w:rsid w:val="008C6129"/>
    <w:rsid w:val="008C6F88"/>
    <w:rsid w:val="008D2558"/>
    <w:rsid w:val="008D2ACB"/>
    <w:rsid w:val="008D3B73"/>
    <w:rsid w:val="008D4F7A"/>
    <w:rsid w:val="008D5B93"/>
    <w:rsid w:val="008E53D2"/>
    <w:rsid w:val="008E782A"/>
    <w:rsid w:val="008F0A4E"/>
    <w:rsid w:val="008F0C38"/>
    <w:rsid w:val="008F54AE"/>
    <w:rsid w:val="008F5FAA"/>
    <w:rsid w:val="0090101C"/>
    <w:rsid w:val="0090223C"/>
    <w:rsid w:val="009029EE"/>
    <w:rsid w:val="00905BC4"/>
    <w:rsid w:val="009063B1"/>
    <w:rsid w:val="00907732"/>
    <w:rsid w:val="00912C4B"/>
    <w:rsid w:val="00913C87"/>
    <w:rsid w:val="009147B5"/>
    <w:rsid w:val="00914A48"/>
    <w:rsid w:val="00915CE9"/>
    <w:rsid w:val="009170FB"/>
    <w:rsid w:val="00917255"/>
    <w:rsid w:val="00917625"/>
    <w:rsid w:val="009201BC"/>
    <w:rsid w:val="00920C73"/>
    <w:rsid w:val="0092420F"/>
    <w:rsid w:val="00926716"/>
    <w:rsid w:val="0093301F"/>
    <w:rsid w:val="009356EF"/>
    <w:rsid w:val="00937BC2"/>
    <w:rsid w:val="00940375"/>
    <w:rsid w:val="00944680"/>
    <w:rsid w:val="00944D0A"/>
    <w:rsid w:val="0095061F"/>
    <w:rsid w:val="00951B79"/>
    <w:rsid w:val="00961C67"/>
    <w:rsid w:val="0096498E"/>
    <w:rsid w:val="00966957"/>
    <w:rsid w:val="009705C5"/>
    <w:rsid w:val="0097118F"/>
    <w:rsid w:val="00971267"/>
    <w:rsid w:val="009768BD"/>
    <w:rsid w:val="00976DB4"/>
    <w:rsid w:val="0098018A"/>
    <w:rsid w:val="00981D06"/>
    <w:rsid w:val="009829F9"/>
    <w:rsid w:val="00984BCE"/>
    <w:rsid w:val="009915CD"/>
    <w:rsid w:val="00997615"/>
    <w:rsid w:val="00997C48"/>
    <w:rsid w:val="009A2A86"/>
    <w:rsid w:val="009A4C8D"/>
    <w:rsid w:val="009B0306"/>
    <w:rsid w:val="009B051E"/>
    <w:rsid w:val="009B59BE"/>
    <w:rsid w:val="009B64A5"/>
    <w:rsid w:val="009B7376"/>
    <w:rsid w:val="009B7C6B"/>
    <w:rsid w:val="009C19C6"/>
    <w:rsid w:val="009C2868"/>
    <w:rsid w:val="009C5B12"/>
    <w:rsid w:val="009C79A0"/>
    <w:rsid w:val="009D0735"/>
    <w:rsid w:val="009D1391"/>
    <w:rsid w:val="009D2C2B"/>
    <w:rsid w:val="009D32DD"/>
    <w:rsid w:val="009D39C3"/>
    <w:rsid w:val="009D5F98"/>
    <w:rsid w:val="009E178E"/>
    <w:rsid w:val="009E1E79"/>
    <w:rsid w:val="009E2BED"/>
    <w:rsid w:val="009E5187"/>
    <w:rsid w:val="009F14B6"/>
    <w:rsid w:val="009F3A30"/>
    <w:rsid w:val="009F5930"/>
    <w:rsid w:val="009F67F7"/>
    <w:rsid w:val="00A05A5D"/>
    <w:rsid w:val="00A10D50"/>
    <w:rsid w:val="00A11FF6"/>
    <w:rsid w:val="00A1343A"/>
    <w:rsid w:val="00A14531"/>
    <w:rsid w:val="00A160E2"/>
    <w:rsid w:val="00A20A15"/>
    <w:rsid w:val="00A20CAA"/>
    <w:rsid w:val="00A22C7C"/>
    <w:rsid w:val="00A23D50"/>
    <w:rsid w:val="00A26232"/>
    <w:rsid w:val="00A33758"/>
    <w:rsid w:val="00A35040"/>
    <w:rsid w:val="00A35490"/>
    <w:rsid w:val="00A369C2"/>
    <w:rsid w:val="00A373BB"/>
    <w:rsid w:val="00A40699"/>
    <w:rsid w:val="00A41557"/>
    <w:rsid w:val="00A42D4E"/>
    <w:rsid w:val="00A43310"/>
    <w:rsid w:val="00A43FD1"/>
    <w:rsid w:val="00A46B63"/>
    <w:rsid w:val="00A50593"/>
    <w:rsid w:val="00A5105D"/>
    <w:rsid w:val="00A5123E"/>
    <w:rsid w:val="00A51999"/>
    <w:rsid w:val="00A53D67"/>
    <w:rsid w:val="00A56EB8"/>
    <w:rsid w:val="00A572A1"/>
    <w:rsid w:val="00A607B3"/>
    <w:rsid w:val="00A639BC"/>
    <w:rsid w:val="00A65C09"/>
    <w:rsid w:val="00A673CC"/>
    <w:rsid w:val="00A67988"/>
    <w:rsid w:val="00A71081"/>
    <w:rsid w:val="00A7164D"/>
    <w:rsid w:val="00A74820"/>
    <w:rsid w:val="00A779B7"/>
    <w:rsid w:val="00A80F99"/>
    <w:rsid w:val="00A8179F"/>
    <w:rsid w:val="00A82222"/>
    <w:rsid w:val="00A82656"/>
    <w:rsid w:val="00A84559"/>
    <w:rsid w:val="00A9019C"/>
    <w:rsid w:val="00A90CD1"/>
    <w:rsid w:val="00A90E4E"/>
    <w:rsid w:val="00A953B7"/>
    <w:rsid w:val="00A96C16"/>
    <w:rsid w:val="00A978DB"/>
    <w:rsid w:val="00AA194E"/>
    <w:rsid w:val="00AA2A74"/>
    <w:rsid w:val="00AA2E8E"/>
    <w:rsid w:val="00AB0564"/>
    <w:rsid w:val="00AB3CFD"/>
    <w:rsid w:val="00AB5CEB"/>
    <w:rsid w:val="00AB60B0"/>
    <w:rsid w:val="00AB7FB9"/>
    <w:rsid w:val="00AC057C"/>
    <w:rsid w:val="00AC0C6A"/>
    <w:rsid w:val="00AC3603"/>
    <w:rsid w:val="00AC3A64"/>
    <w:rsid w:val="00AC5AEE"/>
    <w:rsid w:val="00AD013C"/>
    <w:rsid w:val="00AD4451"/>
    <w:rsid w:val="00AD5A3F"/>
    <w:rsid w:val="00AD5BF9"/>
    <w:rsid w:val="00AD6D9A"/>
    <w:rsid w:val="00AE1B28"/>
    <w:rsid w:val="00AE1D37"/>
    <w:rsid w:val="00AE224B"/>
    <w:rsid w:val="00AE5BFA"/>
    <w:rsid w:val="00AE6B84"/>
    <w:rsid w:val="00AE7E1F"/>
    <w:rsid w:val="00AF193D"/>
    <w:rsid w:val="00AF1B85"/>
    <w:rsid w:val="00AF1E0C"/>
    <w:rsid w:val="00AF242B"/>
    <w:rsid w:val="00AF4E36"/>
    <w:rsid w:val="00AF560D"/>
    <w:rsid w:val="00B0257F"/>
    <w:rsid w:val="00B05187"/>
    <w:rsid w:val="00B10F50"/>
    <w:rsid w:val="00B121C0"/>
    <w:rsid w:val="00B12874"/>
    <w:rsid w:val="00B14759"/>
    <w:rsid w:val="00B1508B"/>
    <w:rsid w:val="00B166C8"/>
    <w:rsid w:val="00B20037"/>
    <w:rsid w:val="00B2075D"/>
    <w:rsid w:val="00B213FA"/>
    <w:rsid w:val="00B21E66"/>
    <w:rsid w:val="00B22FF3"/>
    <w:rsid w:val="00B248F2"/>
    <w:rsid w:val="00B25961"/>
    <w:rsid w:val="00B31716"/>
    <w:rsid w:val="00B32CB6"/>
    <w:rsid w:val="00B40A26"/>
    <w:rsid w:val="00B40D3F"/>
    <w:rsid w:val="00B45B31"/>
    <w:rsid w:val="00B51522"/>
    <w:rsid w:val="00B526F6"/>
    <w:rsid w:val="00B57004"/>
    <w:rsid w:val="00B600B8"/>
    <w:rsid w:val="00B66EAE"/>
    <w:rsid w:val="00B72E0D"/>
    <w:rsid w:val="00B76B2E"/>
    <w:rsid w:val="00B80E98"/>
    <w:rsid w:val="00B8400B"/>
    <w:rsid w:val="00B8508B"/>
    <w:rsid w:val="00B85F85"/>
    <w:rsid w:val="00B8699F"/>
    <w:rsid w:val="00B86F95"/>
    <w:rsid w:val="00B87096"/>
    <w:rsid w:val="00B903B9"/>
    <w:rsid w:val="00B91DAE"/>
    <w:rsid w:val="00B96A06"/>
    <w:rsid w:val="00BA581D"/>
    <w:rsid w:val="00BB1071"/>
    <w:rsid w:val="00BC2362"/>
    <w:rsid w:val="00BC6718"/>
    <w:rsid w:val="00BC6830"/>
    <w:rsid w:val="00BC6AC0"/>
    <w:rsid w:val="00BC74EC"/>
    <w:rsid w:val="00BD25AF"/>
    <w:rsid w:val="00BD6DCF"/>
    <w:rsid w:val="00BE1670"/>
    <w:rsid w:val="00BE2571"/>
    <w:rsid w:val="00BE3283"/>
    <w:rsid w:val="00BE388B"/>
    <w:rsid w:val="00BE467D"/>
    <w:rsid w:val="00BE6BC8"/>
    <w:rsid w:val="00BE6C3A"/>
    <w:rsid w:val="00BE7170"/>
    <w:rsid w:val="00BE74E7"/>
    <w:rsid w:val="00BE7F59"/>
    <w:rsid w:val="00BF057B"/>
    <w:rsid w:val="00BF1231"/>
    <w:rsid w:val="00BF2AE2"/>
    <w:rsid w:val="00BF38AB"/>
    <w:rsid w:val="00BF4B81"/>
    <w:rsid w:val="00C00107"/>
    <w:rsid w:val="00C00FF7"/>
    <w:rsid w:val="00C05257"/>
    <w:rsid w:val="00C052AA"/>
    <w:rsid w:val="00C0724F"/>
    <w:rsid w:val="00C1406F"/>
    <w:rsid w:val="00C17485"/>
    <w:rsid w:val="00C208E5"/>
    <w:rsid w:val="00C2209F"/>
    <w:rsid w:val="00C2226B"/>
    <w:rsid w:val="00C253F4"/>
    <w:rsid w:val="00C2594C"/>
    <w:rsid w:val="00C265A9"/>
    <w:rsid w:val="00C26F77"/>
    <w:rsid w:val="00C32CEA"/>
    <w:rsid w:val="00C356CC"/>
    <w:rsid w:val="00C43E73"/>
    <w:rsid w:val="00C45CB2"/>
    <w:rsid w:val="00C471DB"/>
    <w:rsid w:val="00C47218"/>
    <w:rsid w:val="00C512B5"/>
    <w:rsid w:val="00C539A0"/>
    <w:rsid w:val="00C54BEA"/>
    <w:rsid w:val="00C62CB8"/>
    <w:rsid w:val="00C6725F"/>
    <w:rsid w:val="00C678D9"/>
    <w:rsid w:val="00C705FE"/>
    <w:rsid w:val="00C75921"/>
    <w:rsid w:val="00C759CA"/>
    <w:rsid w:val="00C75B14"/>
    <w:rsid w:val="00C8119B"/>
    <w:rsid w:val="00C820B1"/>
    <w:rsid w:val="00C839F2"/>
    <w:rsid w:val="00C8535E"/>
    <w:rsid w:val="00C875B5"/>
    <w:rsid w:val="00C907D5"/>
    <w:rsid w:val="00C93CE9"/>
    <w:rsid w:val="00C95287"/>
    <w:rsid w:val="00C95610"/>
    <w:rsid w:val="00C95700"/>
    <w:rsid w:val="00C97F56"/>
    <w:rsid w:val="00CA0553"/>
    <w:rsid w:val="00CA1934"/>
    <w:rsid w:val="00CA1A10"/>
    <w:rsid w:val="00CA3FCE"/>
    <w:rsid w:val="00CA4E66"/>
    <w:rsid w:val="00CA686B"/>
    <w:rsid w:val="00CA7E4D"/>
    <w:rsid w:val="00CB07C5"/>
    <w:rsid w:val="00CB15F4"/>
    <w:rsid w:val="00CB2B6A"/>
    <w:rsid w:val="00CB7A9B"/>
    <w:rsid w:val="00CB7B68"/>
    <w:rsid w:val="00CC46C0"/>
    <w:rsid w:val="00CD1B5C"/>
    <w:rsid w:val="00CD2C81"/>
    <w:rsid w:val="00CD3CC0"/>
    <w:rsid w:val="00CD595F"/>
    <w:rsid w:val="00CE0945"/>
    <w:rsid w:val="00CE30C2"/>
    <w:rsid w:val="00CE32A2"/>
    <w:rsid w:val="00CE3FB8"/>
    <w:rsid w:val="00CF03E2"/>
    <w:rsid w:val="00CF0E50"/>
    <w:rsid w:val="00CF141C"/>
    <w:rsid w:val="00CF4F37"/>
    <w:rsid w:val="00CF4FD8"/>
    <w:rsid w:val="00CF5501"/>
    <w:rsid w:val="00CF67CC"/>
    <w:rsid w:val="00D00159"/>
    <w:rsid w:val="00D00BC0"/>
    <w:rsid w:val="00D01E92"/>
    <w:rsid w:val="00D102F6"/>
    <w:rsid w:val="00D120DA"/>
    <w:rsid w:val="00D14C43"/>
    <w:rsid w:val="00D157FF"/>
    <w:rsid w:val="00D15A21"/>
    <w:rsid w:val="00D16DF4"/>
    <w:rsid w:val="00D216D0"/>
    <w:rsid w:val="00D226FD"/>
    <w:rsid w:val="00D23BEA"/>
    <w:rsid w:val="00D26505"/>
    <w:rsid w:val="00D27C01"/>
    <w:rsid w:val="00D312C4"/>
    <w:rsid w:val="00D42650"/>
    <w:rsid w:val="00D42A90"/>
    <w:rsid w:val="00D4313E"/>
    <w:rsid w:val="00D4406C"/>
    <w:rsid w:val="00D51A35"/>
    <w:rsid w:val="00D5406F"/>
    <w:rsid w:val="00D54D7A"/>
    <w:rsid w:val="00D56DCF"/>
    <w:rsid w:val="00D61BDE"/>
    <w:rsid w:val="00D65FDC"/>
    <w:rsid w:val="00D66ADF"/>
    <w:rsid w:val="00D673DA"/>
    <w:rsid w:val="00D71D17"/>
    <w:rsid w:val="00D74F38"/>
    <w:rsid w:val="00D77481"/>
    <w:rsid w:val="00D818D2"/>
    <w:rsid w:val="00D8351B"/>
    <w:rsid w:val="00D8432D"/>
    <w:rsid w:val="00D857AB"/>
    <w:rsid w:val="00D9095B"/>
    <w:rsid w:val="00D97CA8"/>
    <w:rsid w:val="00DA163E"/>
    <w:rsid w:val="00DA193A"/>
    <w:rsid w:val="00DA2319"/>
    <w:rsid w:val="00DA32FD"/>
    <w:rsid w:val="00DA469A"/>
    <w:rsid w:val="00DA4845"/>
    <w:rsid w:val="00DA4877"/>
    <w:rsid w:val="00DA525E"/>
    <w:rsid w:val="00DA589F"/>
    <w:rsid w:val="00DA66A6"/>
    <w:rsid w:val="00DA7177"/>
    <w:rsid w:val="00DB081E"/>
    <w:rsid w:val="00DB39C8"/>
    <w:rsid w:val="00DB3EF3"/>
    <w:rsid w:val="00DC1531"/>
    <w:rsid w:val="00DC2D60"/>
    <w:rsid w:val="00DC4A5D"/>
    <w:rsid w:val="00DC5B82"/>
    <w:rsid w:val="00DC77AF"/>
    <w:rsid w:val="00DD4378"/>
    <w:rsid w:val="00DE0ADE"/>
    <w:rsid w:val="00DE19DC"/>
    <w:rsid w:val="00DE66AF"/>
    <w:rsid w:val="00DE69E3"/>
    <w:rsid w:val="00DF07AF"/>
    <w:rsid w:val="00DF1344"/>
    <w:rsid w:val="00DF20A5"/>
    <w:rsid w:val="00DF54C7"/>
    <w:rsid w:val="00E0026D"/>
    <w:rsid w:val="00E0764C"/>
    <w:rsid w:val="00E1596E"/>
    <w:rsid w:val="00E179C3"/>
    <w:rsid w:val="00E17D3E"/>
    <w:rsid w:val="00E17FFA"/>
    <w:rsid w:val="00E20D48"/>
    <w:rsid w:val="00E21544"/>
    <w:rsid w:val="00E227AE"/>
    <w:rsid w:val="00E27317"/>
    <w:rsid w:val="00E30422"/>
    <w:rsid w:val="00E30A97"/>
    <w:rsid w:val="00E311D7"/>
    <w:rsid w:val="00E31212"/>
    <w:rsid w:val="00E31D41"/>
    <w:rsid w:val="00E35407"/>
    <w:rsid w:val="00E406EE"/>
    <w:rsid w:val="00E40C17"/>
    <w:rsid w:val="00E414F9"/>
    <w:rsid w:val="00E465C1"/>
    <w:rsid w:val="00E50059"/>
    <w:rsid w:val="00E518AF"/>
    <w:rsid w:val="00E520CA"/>
    <w:rsid w:val="00E560D9"/>
    <w:rsid w:val="00E60B02"/>
    <w:rsid w:val="00E61BCD"/>
    <w:rsid w:val="00E64004"/>
    <w:rsid w:val="00E651E1"/>
    <w:rsid w:val="00E66928"/>
    <w:rsid w:val="00E67229"/>
    <w:rsid w:val="00E717D1"/>
    <w:rsid w:val="00E72958"/>
    <w:rsid w:val="00E73515"/>
    <w:rsid w:val="00E7426D"/>
    <w:rsid w:val="00E76229"/>
    <w:rsid w:val="00E76468"/>
    <w:rsid w:val="00E7702A"/>
    <w:rsid w:val="00E77B11"/>
    <w:rsid w:val="00E83E49"/>
    <w:rsid w:val="00E85B05"/>
    <w:rsid w:val="00E86865"/>
    <w:rsid w:val="00E87E49"/>
    <w:rsid w:val="00E94819"/>
    <w:rsid w:val="00E95BB9"/>
    <w:rsid w:val="00EA4363"/>
    <w:rsid w:val="00EA6C33"/>
    <w:rsid w:val="00EA7935"/>
    <w:rsid w:val="00EB15D1"/>
    <w:rsid w:val="00EB1799"/>
    <w:rsid w:val="00EB1C7C"/>
    <w:rsid w:val="00EB7AFB"/>
    <w:rsid w:val="00ED0161"/>
    <w:rsid w:val="00ED02DF"/>
    <w:rsid w:val="00EE06FC"/>
    <w:rsid w:val="00EE2B23"/>
    <w:rsid w:val="00EE4816"/>
    <w:rsid w:val="00EE4D38"/>
    <w:rsid w:val="00EE5E55"/>
    <w:rsid w:val="00EE6AE6"/>
    <w:rsid w:val="00EF1952"/>
    <w:rsid w:val="00EF571B"/>
    <w:rsid w:val="00EF5C3C"/>
    <w:rsid w:val="00F00CC6"/>
    <w:rsid w:val="00F0317F"/>
    <w:rsid w:val="00F05207"/>
    <w:rsid w:val="00F101BC"/>
    <w:rsid w:val="00F10DD8"/>
    <w:rsid w:val="00F121C7"/>
    <w:rsid w:val="00F15DF9"/>
    <w:rsid w:val="00F24761"/>
    <w:rsid w:val="00F24F71"/>
    <w:rsid w:val="00F30EAC"/>
    <w:rsid w:val="00F33618"/>
    <w:rsid w:val="00F33E34"/>
    <w:rsid w:val="00F37191"/>
    <w:rsid w:val="00F425D2"/>
    <w:rsid w:val="00F4351F"/>
    <w:rsid w:val="00F44D91"/>
    <w:rsid w:val="00F5099A"/>
    <w:rsid w:val="00F538CB"/>
    <w:rsid w:val="00F53EE8"/>
    <w:rsid w:val="00F55003"/>
    <w:rsid w:val="00F6114A"/>
    <w:rsid w:val="00F61C87"/>
    <w:rsid w:val="00F62DB4"/>
    <w:rsid w:val="00F6354E"/>
    <w:rsid w:val="00F64C69"/>
    <w:rsid w:val="00F66320"/>
    <w:rsid w:val="00F66E96"/>
    <w:rsid w:val="00F72BDB"/>
    <w:rsid w:val="00F745EC"/>
    <w:rsid w:val="00F7469E"/>
    <w:rsid w:val="00F74C4B"/>
    <w:rsid w:val="00F751CD"/>
    <w:rsid w:val="00F80D3C"/>
    <w:rsid w:val="00F810DE"/>
    <w:rsid w:val="00F83D1E"/>
    <w:rsid w:val="00F86F58"/>
    <w:rsid w:val="00F94C94"/>
    <w:rsid w:val="00F95D6C"/>
    <w:rsid w:val="00F96B62"/>
    <w:rsid w:val="00F96D0F"/>
    <w:rsid w:val="00FA1C1B"/>
    <w:rsid w:val="00FA5647"/>
    <w:rsid w:val="00FB6FB8"/>
    <w:rsid w:val="00FC132B"/>
    <w:rsid w:val="00FC23B4"/>
    <w:rsid w:val="00FC24F2"/>
    <w:rsid w:val="00FC34E0"/>
    <w:rsid w:val="00FC4EC5"/>
    <w:rsid w:val="00FC4F0D"/>
    <w:rsid w:val="00FC56B8"/>
    <w:rsid w:val="00FD0121"/>
    <w:rsid w:val="00FD0724"/>
    <w:rsid w:val="00FD14AA"/>
    <w:rsid w:val="00FD1F82"/>
    <w:rsid w:val="00FD27C6"/>
    <w:rsid w:val="00FE39E9"/>
    <w:rsid w:val="00FE39F8"/>
    <w:rsid w:val="00FF3AAC"/>
    <w:rsid w:val="00FF6BF1"/>
    <w:rsid w:val="00FF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0170260"/>
  <w15:chartTrackingRefBased/>
  <w15:docId w15:val="{81A18884-25EF-4E14-9277-2D4E4CC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4B"/>
    <w:pPr>
      <w:spacing w:after="120" w:line="240" w:lineRule="auto"/>
    </w:pPr>
    <w:rPr>
      <w:rFonts w:ascii="Arial" w:hAnsi="Arial" w:cstheme="minorHAnsi"/>
      <w:sz w:val="20"/>
    </w:rPr>
  </w:style>
  <w:style w:type="paragraph" w:styleId="Titre1">
    <w:name w:val="heading 1"/>
    <w:basedOn w:val="Normal"/>
    <w:next w:val="Normal"/>
    <w:link w:val="Titre1Car"/>
    <w:uiPriority w:val="9"/>
    <w:qFormat/>
    <w:rsid w:val="008B43FF"/>
    <w:pPr>
      <w:numPr>
        <w:numId w:val="23"/>
      </w:numPr>
      <w:pBdr>
        <w:top w:val="single" w:sz="4" w:space="2" w:color="auto"/>
        <w:left w:val="single" w:sz="4" w:space="2" w:color="auto"/>
        <w:bottom w:val="single" w:sz="4" w:space="2" w:color="auto"/>
        <w:right w:val="single" w:sz="4" w:space="2" w:color="auto"/>
      </w:pBdr>
      <w:shd w:val="clear" w:color="auto" w:fill="D9D9D9" w:themeFill="background1" w:themeFillShade="D9"/>
      <w:spacing w:before="360" w:after="240"/>
      <w:outlineLvl w:val="0"/>
    </w:pPr>
    <w:rPr>
      <w:b/>
      <w:bCs/>
      <w:caps/>
      <w:szCs w:val="20"/>
    </w:rPr>
  </w:style>
  <w:style w:type="paragraph" w:styleId="Titre2">
    <w:name w:val="heading 2"/>
    <w:basedOn w:val="Titre1"/>
    <w:next w:val="Normal"/>
    <w:link w:val="Titre2Car"/>
    <w:uiPriority w:val="9"/>
    <w:unhideWhenUsed/>
    <w:qFormat/>
    <w:rsid w:val="008B43FF"/>
    <w:pPr>
      <w:numPr>
        <w:ilvl w:val="1"/>
      </w:numPr>
      <w:pBdr>
        <w:top w:val="none" w:sz="0" w:space="0" w:color="auto"/>
        <w:left w:val="none" w:sz="0" w:space="0" w:color="auto"/>
        <w:bottom w:val="none" w:sz="0" w:space="0" w:color="auto"/>
        <w:right w:val="none" w:sz="0" w:space="0" w:color="auto"/>
      </w:pBdr>
      <w:shd w:val="clear" w:color="auto" w:fill="auto"/>
      <w:spacing w:before="240" w:after="120"/>
      <w:ind w:left="708" w:hanging="714"/>
      <w:outlineLvl w:val="1"/>
    </w:pPr>
    <w:rPr>
      <w:caps w:val="0"/>
    </w:rPr>
  </w:style>
  <w:style w:type="paragraph" w:styleId="Titre3">
    <w:name w:val="heading 3"/>
    <w:basedOn w:val="Paragraphedeliste"/>
    <w:next w:val="Normal"/>
    <w:link w:val="Titre3Car"/>
    <w:uiPriority w:val="9"/>
    <w:unhideWhenUsed/>
    <w:qFormat/>
    <w:rsid w:val="000F6C28"/>
    <w:pPr>
      <w:numPr>
        <w:numId w:val="0"/>
      </w:numPr>
      <w:spacing w:before="240"/>
      <w:outlineLvl w:val="2"/>
    </w:pPr>
    <w:rPr>
      <w:b/>
      <w:i/>
    </w:rPr>
  </w:style>
  <w:style w:type="paragraph" w:styleId="Titre4">
    <w:name w:val="heading 4"/>
    <w:basedOn w:val="Titre3"/>
    <w:next w:val="Normal"/>
    <w:link w:val="Titre4Car"/>
    <w:uiPriority w:val="9"/>
    <w:unhideWhenUsed/>
    <w:qFormat/>
    <w:rsid w:val="00767D56"/>
    <w:pPr>
      <w:outlineLvl w:val="3"/>
    </w:pPr>
    <w:rPr>
      <w:b w:val="0"/>
      <w:i w:val="0"/>
    </w:rPr>
  </w:style>
  <w:style w:type="paragraph" w:styleId="Titre5">
    <w:name w:val="heading 5"/>
    <w:basedOn w:val="Titre4"/>
    <w:next w:val="Normal"/>
    <w:link w:val="Titre5Car"/>
    <w:uiPriority w:val="9"/>
    <w:unhideWhenUsed/>
    <w:qFormat/>
    <w:rsid w:val="004B4C85"/>
    <w:pPr>
      <w:outlineLvl w:val="4"/>
    </w:pPr>
    <w:rPr>
      <w:color w:val="0D78CA" w:themeColor="background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E7E1F"/>
    <w:pPr>
      <w:numPr>
        <w:numId w:val="1"/>
      </w:numPr>
    </w:pPr>
  </w:style>
  <w:style w:type="character" w:customStyle="1" w:styleId="ParagraphedelisteCar">
    <w:name w:val="Paragraphe de liste Car"/>
    <w:basedOn w:val="Policepardfaut"/>
    <w:link w:val="Paragraphedeliste"/>
    <w:uiPriority w:val="34"/>
    <w:rsid w:val="00AE7E1F"/>
    <w:rPr>
      <w:rFonts w:cstheme="minorHAnsi"/>
    </w:rPr>
  </w:style>
  <w:style w:type="paragraph" w:customStyle="1" w:styleId="ACTIONSREQUISES">
    <w:name w:val="ACTIONS REQUISES"/>
    <w:basedOn w:val="Paragraphedeliste"/>
    <w:next w:val="Paragraphedeliste"/>
    <w:link w:val="ACTIONSREQUISESChar"/>
    <w:rsid w:val="0080754B"/>
    <w:pPr>
      <w:shd w:val="clear" w:color="auto" w:fill="FFFF99"/>
    </w:pPr>
  </w:style>
  <w:style w:type="character" w:customStyle="1" w:styleId="ACTIONSREQUISESChar">
    <w:name w:val="ACTIONS REQUISES Char"/>
    <w:basedOn w:val="ParagraphedelisteCar"/>
    <w:link w:val="ACTIONSREQUISES"/>
    <w:rsid w:val="0080754B"/>
    <w:rPr>
      <w:rFonts w:cstheme="minorHAnsi"/>
      <w:shd w:val="clear" w:color="auto" w:fill="FFFF99"/>
    </w:rPr>
  </w:style>
  <w:style w:type="paragraph" w:styleId="Commentaire">
    <w:name w:val="annotation text"/>
    <w:basedOn w:val="Normal"/>
    <w:link w:val="CommentaireCar"/>
    <w:uiPriority w:val="99"/>
    <w:unhideWhenUsed/>
    <w:rsid w:val="0080754B"/>
    <w:pPr>
      <w:jc w:val="both"/>
    </w:pPr>
    <w:rPr>
      <w:szCs w:val="20"/>
    </w:rPr>
  </w:style>
  <w:style w:type="character" w:customStyle="1" w:styleId="CommentaireCar">
    <w:name w:val="Commentaire Car"/>
    <w:basedOn w:val="Policepardfaut"/>
    <w:link w:val="Commentaire"/>
    <w:uiPriority w:val="99"/>
    <w:rsid w:val="0080754B"/>
    <w:rPr>
      <w:sz w:val="20"/>
      <w:szCs w:val="20"/>
      <w:lang w:val="en-CA"/>
    </w:rPr>
  </w:style>
  <w:style w:type="paragraph" w:styleId="En-tte">
    <w:name w:val="header"/>
    <w:basedOn w:val="Normal"/>
    <w:link w:val="En-tteCar"/>
    <w:uiPriority w:val="99"/>
    <w:unhideWhenUsed/>
    <w:rsid w:val="0080754B"/>
    <w:pPr>
      <w:tabs>
        <w:tab w:val="center" w:pos="4680"/>
        <w:tab w:val="right" w:pos="9360"/>
      </w:tabs>
      <w:spacing w:after="0"/>
    </w:pPr>
  </w:style>
  <w:style w:type="character" w:customStyle="1" w:styleId="En-tteCar">
    <w:name w:val="En-tête Car"/>
    <w:basedOn w:val="Policepardfaut"/>
    <w:link w:val="En-tte"/>
    <w:uiPriority w:val="99"/>
    <w:rsid w:val="0080754B"/>
    <w:rPr>
      <w:rFonts w:cstheme="minorHAnsi"/>
      <w:lang w:val="en-CA"/>
    </w:rPr>
  </w:style>
  <w:style w:type="paragraph" w:customStyle="1" w:styleId="first">
    <w:name w:val="first"/>
    <w:basedOn w:val="Normal"/>
    <w:rsid w:val="0080754B"/>
    <w:pPr>
      <w:spacing w:before="100" w:beforeAutospacing="1" w:after="100" w:afterAutospacing="1"/>
    </w:pPr>
    <w:rPr>
      <w:rFonts w:ascii="Times New Roman" w:eastAsia="Times New Roman" w:hAnsi="Times New Roman" w:cs="Times New Roman"/>
      <w:sz w:val="24"/>
      <w:szCs w:val="24"/>
      <w:lang w:eastAsia="en-CA"/>
    </w:rPr>
  </w:style>
  <w:style w:type="table" w:styleId="Grilledutableau">
    <w:name w:val="Table Grid"/>
    <w:basedOn w:val="TableauNormal"/>
    <w:uiPriority w:val="39"/>
    <w:rsid w:val="008075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754B"/>
    <w:rPr>
      <w:color w:val="1F2AFF" w:themeColor="hyperlink"/>
      <w:u w:val="single"/>
    </w:rPr>
  </w:style>
  <w:style w:type="character" w:styleId="Marquedecommentaire">
    <w:name w:val="annotation reference"/>
    <w:basedOn w:val="Policepardfaut"/>
    <w:uiPriority w:val="99"/>
    <w:semiHidden/>
    <w:unhideWhenUsed/>
    <w:rsid w:val="0080754B"/>
    <w:rPr>
      <w:rFonts w:ascii="Times New Roman" w:hAnsi="Times New Roman"/>
      <w:sz w:val="20"/>
      <w:szCs w:val="16"/>
      <w:lang w:val="fr-CA"/>
    </w:rPr>
  </w:style>
  <w:style w:type="paragraph" w:styleId="Objetducommentaire">
    <w:name w:val="annotation subject"/>
    <w:basedOn w:val="Commentaire"/>
    <w:next w:val="Commentaire"/>
    <w:link w:val="ObjetducommentaireCar"/>
    <w:uiPriority w:val="99"/>
    <w:semiHidden/>
    <w:unhideWhenUsed/>
    <w:rsid w:val="0080754B"/>
    <w:pPr>
      <w:jc w:val="left"/>
    </w:pPr>
    <w:rPr>
      <w:b/>
      <w:bCs/>
    </w:rPr>
  </w:style>
  <w:style w:type="character" w:customStyle="1" w:styleId="ObjetducommentaireCar">
    <w:name w:val="Objet du commentaire Car"/>
    <w:basedOn w:val="CommentaireCar"/>
    <w:link w:val="Objetducommentaire"/>
    <w:uiPriority w:val="99"/>
    <w:semiHidden/>
    <w:rsid w:val="0080754B"/>
    <w:rPr>
      <w:rFonts w:cstheme="minorHAnsi"/>
      <w:b/>
      <w:bCs/>
      <w:sz w:val="20"/>
      <w:szCs w:val="20"/>
      <w:lang w:val="en-CA"/>
    </w:rPr>
  </w:style>
  <w:style w:type="paragraph" w:styleId="Pieddepage">
    <w:name w:val="footer"/>
    <w:basedOn w:val="Normal"/>
    <w:link w:val="PieddepageCar"/>
    <w:uiPriority w:val="99"/>
    <w:unhideWhenUsed/>
    <w:rsid w:val="0080754B"/>
    <w:pPr>
      <w:tabs>
        <w:tab w:val="center" w:pos="4680"/>
        <w:tab w:val="right" w:pos="9360"/>
      </w:tabs>
      <w:spacing w:after="0"/>
    </w:pPr>
  </w:style>
  <w:style w:type="character" w:customStyle="1" w:styleId="PieddepageCar">
    <w:name w:val="Pied de page Car"/>
    <w:basedOn w:val="Policepardfaut"/>
    <w:link w:val="Pieddepage"/>
    <w:uiPriority w:val="99"/>
    <w:rsid w:val="0080754B"/>
    <w:rPr>
      <w:rFonts w:cstheme="minorHAnsi"/>
      <w:lang w:val="en-CA"/>
    </w:rPr>
  </w:style>
  <w:style w:type="paragraph" w:styleId="Textedebulles">
    <w:name w:val="Balloon Text"/>
    <w:basedOn w:val="Normal"/>
    <w:link w:val="TextedebullesCar"/>
    <w:uiPriority w:val="99"/>
    <w:semiHidden/>
    <w:unhideWhenUsed/>
    <w:rsid w:val="0080754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54B"/>
    <w:rPr>
      <w:rFonts w:ascii="Segoe UI" w:hAnsi="Segoe UI" w:cs="Segoe UI"/>
      <w:sz w:val="18"/>
      <w:szCs w:val="18"/>
      <w:lang w:val="en-CA"/>
    </w:rPr>
  </w:style>
  <w:style w:type="character" w:customStyle="1" w:styleId="Titre1Car">
    <w:name w:val="Titre 1 Car"/>
    <w:basedOn w:val="Policepardfaut"/>
    <w:link w:val="Titre1"/>
    <w:uiPriority w:val="9"/>
    <w:rsid w:val="008B43FF"/>
    <w:rPr>
      <w:rFonts w:ascii="Arial" w:hAnsi="Arial" w:cstheme="minorHAnsi"/>
      <w:b/>
      <w:bCs/>
      <w:caps/>
      <w:sz w:val="20"/>
      <w:szCs w:val="20"/>
      <w:shd w:val="clear" w:color="auto" w:fill="D9D9D9" w:themeFill="background1" w:themeFillShade="D9"/>
    </w:rPr>
  </w:style>
  <w:style w:type="paragraph" w:styleId="Titre">
    <w:name w:val="Title"/>
    <w:basedOn w:val="FormulaireEFVP"/>
    <w:next w:val="Normal"/>
    <w:link w:val="TitreCar"/>
    <w:uiPriority w:val="10"/>
    <w:qFormat/>
    <w:rsid w:val="008B43FF"/>
    <w:pPr>
      <w:pBdr>
        <w:top w:val="single" w:sz="4" w:space="5" w:color="auto" w:shadow="1"/>
        <w:left w:val="single" w:sz="4" w:space="5" w:color="auto" w:shadow="1"/>
        <w:bottom w:val="single" w:sz="4" w:space="6" w:color="auto" w:shadow="1"/>
        <w:right w:val="single" w:sz="4" w:space="5" w:color="auto" w:shadow="1"/>
      </w:pBdr>
      <w:spacing w:before="240"/>
      <w:ind w:left="0" w:firstLine="0"/>
    </w:pPr>
    <w:rPr>
      <w:sz w:val="20"/>
    </w:rPr>
  </w:style>
  <w:style w:type="character" w:customStyle="1" w:styleId="TitreCar">
    <w:name w:val="Titre Car"/>
    <w:basedOn w:val="Policepardfaut"/>
    <w:link w:val="Titre"/>
    <w:uiPriority w:val="10"/>
    <w:rsid w:val="008B43FF"/>
    <w:rPr>
      <w:rFonts w:ascii="Arial" w:hAnsi="Arial" w:cstheme="minorHAnsi"/>
      <w:b/>
      <w:bCs/>
      <w:sz w:val="20"/>
      <w:szCs w:val="20"/>
      <w:shd w:val="clear" w:color="auto" w:fill="F2F2F2" w:themeFill="background1" w:themeFillShade="F2"/>
    </w:rPr>
  </w:style>
  <w:style w:type="character" w:customStyle="1" w:styleId="Titre2Car">
    <w:name w:val="Titre 2 Car"/>
    <w:basedOn w:val="Policepardfaut"/>
    <w:link w:val="Titre2"/>
    <w:uiPriority w:val="9"/>
    <w:rsid w:val="008B43FF"/>
    <w:rPr>
      <w:rFonts w:ascii="Arial" w:hAnsi="Arial" w:cstheme="minorHAnsi"/>
      <w:b/>
      <w:bCs/>
      <w:sz w:val="20"/>
      <w:szCs w:val="20"/>
    </w:rPr>
  </w:style>
  <w:style w:type="character" w:customStyle="1" w:styleId="Titre3Car">
    <w:name w:val="Titre 3 Car"/>
    <w:basedOn w:val="Policepardfaut"/>
    <w:link w:val="Titre3"/>
    <w:uiPriority w:val="9"/>
    <w:rsid w:val="000F6C28"/>
    <w:rPr>
      <w:rFonts w:ascii="Arial" w:hAnsi="Arial" w:cstheme="minorHAnsi"/>
      <w:b/>
      <w:i/>
      <w:sz w:val="20"/>
    </w:rPr>
  </w:style>
  <w:style w:type="character" w:customStyle="1" w:styleId="Titre4Car">
    <w:name w:val="Titre 4 Car"/>
    <w:basedOn w:val="Policepardfaut"/>
    <w:link w:val="Titre4"/>
    <w:uiPriority w:val="9"/>
    <w:rsid w:val="00767D56"/>
    <w:rPr>
      <w:rFonts w:ascii="Arial" w:hAnsi="Arial" w:cstheme="minorHAnsi"/>
      <w:i/>
      <w:sz w:val="20"/>
    </w:rPr>
  </w:style>
  <w:style w:type="character" w:customStyle="1" w:styleId="Titre5Car">
    <w:name w:val="Titre 5 Car"/>
    <w:basedOn w:val="Policepardfaut"/>
    <w:link w:val="Titre5"/>
    <w:uiPriority w:val="9"/>
    <w:rsid w:val="004B4C85"/>
    <w:rPr>
      <w:rFonts w:cstheme="minorHAnsi"/>
      <w:color w:val="0D78CA" w:themeColor="background2" w:themeShade="80"/>
    </w:rPr>
  </w:style>
  <w:style w:type="paragraph" w:styleId="TM1">
    <w:name w:val="toc 1"/>
    <w:basedOn w:val="Normal"/>
    <w:next w:val="Normal"/>
    <w:autoRedefine/>
    <w:uiPriority w:val="39"/>
    <w:unhideWhenUsed/>
    <w:rsid w:val="008E782A"/>
    <w:pPr>
      <w:tabs>
        <w:tab w:val="left" w:pos="426"/>
        <w:tab w:val="right" w:leader="dot" w:pos="9962"/>
      </w:tabs>
    </w:pPr>
    <w:rPr>
      <w:rFonts w:eastAsiaTheme="minorEastAsia"/>
      <w:noProof/>
      <w:lang w:eastAsia="en-CA"/>
    </w:rPr>
  </w:style>
  <w:style w:type="paragraph" w:styleId="TM2">
    <w:name w:val="toc 2"/>
    <w:basedOn w:val="Normal"/>
    <w:next w:val="Normal"/>
    <w:autoRedefine/>
    <w:uiPriority w:val="39"/>
    <w:unhideWhenUsed/>
    <w:rsid w:val="00F6114A"/>
    <w:pPr>
      <w:tabs>
        <w:tab w:val="left" w:pos="709"/>
        <w:tab w:val="right" w:leader="dot" w:pos="9962"/>
      </w:tabs>
      <w:spacing w:after="0"/>
      <w:ind w:left="221"/>
    </w:pPr>
    <w:rPr>
      <w:rFonts w:eastAsiaTheme="minorEastAsia"/>
      <w:lang w:eastAsia="en-CA"/>
    </w:rPr>
  </w:style>
  <w:style w:type="paragraph" w:styleId="TM3">
    <w:name w:val="toc 3"/>
    <w:basedOn w:val="Normal"/>
    <w:next w:val="Normal"/>
    <w:autoRedefine/>
    <w:uiPriority w:val="39"/>
    <w:unhideWhenUsed/>
    <w:rsid w:val="0080754B"/>
    <w:pPr>
      <w:spacing w:after="100" w:line="259" w:lineRule="auto"/>
      <w:ind w:left="440"/>
    </w:pPr>
    <w:rPr>
      <w:rFonts w:eastAsiaTheme="minorEastAsia"/>
      <w:lang w:eastAsia="en-CA"/>
    </w:rPr>
  </w:style>
  <w:style w:type="character" w:customStyle="1" w:styleId="UnresolvedMention">
    <w:name w:val="Unresolved Mention"/>
    <w:basedOn w:val="Policepardfaut"/>
    <w:uiPriority w:val="99"/>
    <w:semiHidden/>
    <w:unhideWhenUsed/>
    <w:rsid w:val="0080754B"/>
    <w:rPr>
      <w:color w:val="605E5C"/>
      <w:shd w:val="clear" w:color="auto" w:fill="E1DFDD"/>
    </w:rPr>
  </w:style>
  <w:style w:type="paragraph" w:customStyle="1" w:styleId="Exemples">
    <w:name w:val="Exemples"/>
    <w:basedOn w:val="Listetableau"/>
    <w:link w:val="ExemplesCar"/>
    <w:rsid w:val="00B05187"/>
    <w:pPr>
      <w:ind w:left="171" w:hanging="171"/>
    </w:pPr>
  </w:style>
  <w:style w:type="paragraph" w:customStyle="1" w:styleId="Question">
    <w:name w:val="Question"/>
    <w:basedOn w:val="Commentaire"/>
    <w:link w:val="QuestionCar"/>
    <w:rsid w:val="004635AD"/>
    <w:pPr>
      <w:numPr>
        <w:numId w:val="2"/>
      </w:numPr>
      <w:spacing w:before="120"/>
      <w:ind w:left="357" w:hanging="357"/>
      <w:jc w:val="left"/>
    </w:pPr>
    <w:rPr>
      <w:sz w:val="22"/>
    </w:rPr>
  </w:style>
  <w:style w:type="paragraph" w:styleId="Sansinterligne">
    <w:name w:val="No Spacing"/>
    <w:uiPriority w:val="1"/>
    <w:rsid w:val="002B52EF"/>
    <w:pPr>
      <w:spacing w:after="0" w:line="240" w:lineRule="auto"/>
      <w:jc w:val="both"/>
    </w:pPr>
  </w:style>
  <w:style w:type="character" w:customStyle="1" w:styleId="QuestionCar">
    <w:name w:val="Question Car"/>
    <w:basedOn w:val="CommentaireCar"/>
    <w:link w:val="Question"/>
    <w:rsid w:val="004635AD"/>
    <w:rPr>
      <w:rFonts w:cstheme="minorHAnsi"/>
      <w:sz w:val="20"/>
      <w:szCs w:val="20"/>
      <w:lang w:val="en-CA"/>
    </w:rPr>
  </w:style>
  <w:style w:type="paragraph" w:customStyle="1" w:styleId="Rponsesdtailles">
    <w:name w:val="Réponses détaillées"/>
    <w:basedOn w:val="Paragraphedeliste"/>
    <w:link w:val="RponsesdtaillesCar"/>
    <w:rsid w:val="002D49E0"/>
    <w:pPr>
      <w:numPr>
        <w:numId w:val="3"/>
      </w:numPr>
      <w:spacing w:before="120"/>
      <w:jc w:val="both"/>
    </w:pPr>
  </w:style>
  <w:style w:type="character" w:customStyle="1" w:styleId="RponsesdtaillesCar">
    <w:name w:val="Réponses détaillées Car"/>
    <w:basedOn w:val="ParagraphedelisteCar"/>
    <w:link w:val="Rponsesdtailles"/>
    <w:rsid w:val="002D49E0"/>
    <w:rPr>
      <w:rFonts w:cstheme="minorHAnsi"/>
    </w:rPr>
  </w:style>
  <w:style w:type="table" w:customStyle="1" w:styleId="Grilledutableau1">
    <w:name w:val="Grille du tableau1"/>
    <w:basedOn w:val="TableauNormal"/>
    <w:next w:val="Grilledutableau"/>
    <w:uiPriority w:val="59"/>
    <w:rsid w:val="00B8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rsid w:val="00B80E98"/>
    <w:pPr>
      <w:tabs>
        <w:tab w:val="center" w:pos="4680"/>
        <w:tab w:val="right" w:pos="9360"/>
      </w:tabs>
      <w:spacing w:after="0"/>
    </w:pPr>
    <w:rPr>
      <w:b/>
      <w:color w:val="0070C0"/>
      <w:szCs w:val="28"/>
    </w:rPr>
  </w:style>
  <w:style w:type="character" w:customStyle="1" w:styleId="Sous-titreCar">
    <w:name w:val="Sous-titre Car"/>
    <w:basedOn w:val="Policepardfaut"/>
    <w:link w:val="Sous-titre"/>
    <w:uiPriority w:val="11"/>
    <w:rsid w:val="00B80E98"/>
    <w:rPr>
      <w:rFonts w:ascii="Arial" w:hAnsi="Arial" w:cs="Arial"/>
      <w:b/>
      <w:color w:val="0070C0"/>
      <w:sz w:val="20"/>
      <w:szCs w:val="28"/>
    </w:rPr>
  </w:style>
  <w:style w:type="paragraph" w:styleId="Notedebasdepage">
    <w:name w:val="footnote text"/>
    <w:basedOn w:val="Normal"/>
    <w:link w:val="NotedebasdepageCar"/>
    <w:uiPriority w:val="99"/>
    <w:unhideWhenUsed/>
    <w:rsid w:val="002F0B83"/>
    <w:pPr>
      <w:spacing w:after="0"/>
    </w:pPr>
    <w:rPr>
      <w:rFonts w:cstheme="minorBidi"/>
      <w:sz w:val="18"/>
      <w:szCs w:val="20"/>
    </w:rPr>
  </w:style>
  <w:style w:type="character" w:customStyle="1" w:styleId="NotedebasdepageCar">
    <w:name w:val="Note de bas de page Car"/>
    <w:basedOn w:val="Policepardfaut"/>
    <w:link w:val="Notedebasdepage"/>
    <w:uiPriority w:val="99"/>
    <w:rsid w:val="002F0B83"/>
    <w:rPr>
      <w:rFonts w:ascii="Arial" w:hAnsi="Arial"/>
      <w:sz w:val="18"/>
      <w:szCs w:val="20"/>
    </w:rPr>
  </w:style>
  <w:style w:type="character" w:styleId="Appelnotedebasdep">
    <w:name w:val="footnote reference"/>
    <w:basedOn w:val="Policepardfaut"/>
    <w:uiPriority w:val="99"/>
    <w:semiHidden/>
    <w:unhideWhenUsed/>
    <w:rsid w:val="00CA1934"/>
    <w:rPr>
      <w:vertAlign w:val="superscript"/>
    </w:rPr>
  </w:style>
  <w:style w:type="character" w:customStyle="1" w:styleId="Accent">
    <w:name w:val="Accent"/>
    <w:basedOn w:val="Policepardfaut"/>
    <w:uiPriority w:val="1"/>
    <w:rsid w:val="00CA1934"/>
    <w:rPr>
      <w:color w:val="0070C0"/>
    </w:rPr>
  </w:style>
  <w:style w:type="paragraph" w:customStyle="1" w:styleId="Idesdexplications">
    <w:name w:val="Idées d'explications"/>
    <w:basedOn w:val="Normal"/>
    <w:next w:val="Normal"/>
    <w:link w:val="IdesdexplicationsCar"/>
    <w:rsid w:val="0001541B"/>
    <w:rPr>
      <w:b/>
      <w:i/>
      <w:color w:val="808080" w:themeColor="background1" w:themeShade="80"/>
    </w:rPr>
  </w:style>
  <w:style w:type="paragraph" w:customStyle="1" w:styleId="Rponse">
    <w:name w:val="Réponse"/>
    <w:basedOn w:val="Normal"/>
    <w:link w:val="RponseCar"/>
    <w:rsid w:val="00441C9E"/>
    <w:pPr>
      <w:spacing w:after="0"/>
    </w:pPr>
  </w:style>
  <w:style w:type="character" w:customStyle="1" w:styleId="IdesdexplicationsCar">
    <w:name w:val="Idées d'explications Car"/>
    <w:basedOn w:val="Policepardfaut"/>
    <w:link w:val="Idesdexplications"/>
    <w:rsid w:val="0001541B"/>
    <w:rPr>
      <w:rFonts w:cstheme="minorHAnsi"/>
      <w:b/>
      <w:i/>
      <w:color w:val="808080" w:themeColor="background1" w:themeShade="80"/>
    </w:rPr>
  </w:style>
  <w:style w:type="character" w:customStyle="1" w:styleId="Article">
    <w:name w:val="Article"/>
    <w:basedOn w:val="Policepardfaut"/>
    <w:uiPriority w:val="1"/>
    <w:rsid w:val="00C907D5"/>
    <w:rPr>
      <w:i/>
      <w:color w:val="7F7F7F" w:themeColor="text1" w:themeTint="80"/>
    </w:rPr>
  </w:style>
  <w:style w:type="character" w:customStyle="1" w:styleId="RponseCar">
    <w:name w:val="Réponse Car"/>
    <w:basedOn w:val="Policepardfaut"/>
    <w:link w:val="Rponse"/>
    <w:rsid w:val="00441C9E"/>
    <w:rPr>
      <w:rFonts w:cstheme="minorHAnsi"/>
    </w:rPr>
  </w:style>
  <w:style w:type="paragraph" w:customStyle="1" w:styleId="Tableau">
    <w:name w:val="Tableau"/>
    <w:basedOn w:val="Normal"/>
    <w:link w:val="TableauCar"/>
    <w:qFormat/>
    <w:rsid w:val="008B43FF"/>
    <w:pPr>
      <w:spacing w:after="0"/>
    </w:pPr>
    <w:rPr>
      <w:sz w:val="18"/>
      <w:lang w:val="en-CA"/>
    </w:rPr>
  </w:style>
  <w:style w:type="paragraph" w:customStyle="1" w:styleId="Sansespacement">
    <w:name w:val="Sans espacement"/>
    <w:basedOn w:val="Normal"/>
    <w:link w:val="SansespacementCar"/>
    <w:rsid w:val="00257666"/>
    <w:pPr>
      <w:spacing w:after="60"/>
    </w:pPr>
  </w:style>
  <w:style w:type="character" w:customStyle="1" w:styleId="TableauCar">
    <w:name w:val="Tableau Car"/>
    <w:basedOn w:val="Policepardfaut"/>
    <w:link w:val="Tableau"/>
    <w:rsid w:val="008B43FF"/>
    <w:rPr>
      <w:rFonts w:ascii="Arial" w:hAnsi="Arial" w:cstheme="minorHAnsi"/>
      <w:sz w:val="18"/>
      <w:lang w:val="en-CA"/>
    </w:rPr>
  </w:style>
  <w:style w:type="paragraph" w:customStyle="1" w:styleId="Titretableau">
    <w:name w:val="Titre tableau"/>
    <w:basedOn w:val="Tableau"/>
    <w:link w:val="TitretableauCar"/>
    <w:rsid w:val="008B43FF"/>
    <w:rPr>
      <w:color w:val="000000" w:themeColor="text1"/>
    </w:rPr>
  </w:style>
  <w:style w:type="character" w:customStyle="1" w:styleId="SansespacementCar">
    <w:name w:val="Sans espacement Car"/>
    <w:basedOn w:val="Policepardfaut"/>
    <w:link w:val="Sansespacement"/>
    <w:rsid w:val="00257666"/>
    <w:rPr>
      <w:rFonts w:cstheme="minorHAnsi"/>
    </w:rPr>
  </w:style>
  <w:style w:type="paragraph" w:customStyle="1" w:styleId="Note">
    <w:name w:val="Note"/>
    <w:basedOn w:val="Normal"/>
    <w:link w:val="NoteCar"/>
    <w:rsid w:val="00EE2B23"/>
  </w:style>
  <w:style w:type="character" w:customStyle="1" w:styleId="TitretableauCar">
    <w:name w:val="Titre tableau Car"/>
    <w:basedOn w:val="TableauCar"/>
    <w:link w:val="Titretableau"/>
    <w:rsid w:val="008B43FF"/>
    <w:rPr>
      <w:rFonts w:ascii="Arial" w:hAnsi="Arial" w:cstheme="minorHAnsi"/>
      <w:color w:val="000000" w:themeColor="text1"/>
      <w:sz w:val="18"/>
      <w:lang w:val="en-CA"/>
    </w:rPr>
  </w:style>
  <w:style w:type="character" w:customStyle="1" w:styleId="NoteCar">
    <w:name w:val="Note Car"/>
    <w:basedOn w:val="Policepardfaut"/>
    <w:link w:val="Note"/>
    <w:rsid w:val="00EE2B23"/>
    <w:rPr>
      <w:rFonts w:cstheme="minorHAnsi"/>
    </w:rPr>
  </w:style>
  <w:style w:type="character" w:customStyle="1" w:styleId="ui-provider">
    <w:name w:val="ui-provider"/>
    <w:basedOn w:val="Policepardfaut"/>
    <w:rsid w:val="00A1343A"/>
  </w:style>
  <w:style w:type="paragraph" w:customStyle="1" w:styleId="Listetableau">
    <w:name w:val="Liste tableau"/>
    <w:basedOn w:val="Tableau"/>
    <w:link w:val="ListetableauCar"/>
    <w:qFormat/>
    <w:rsid w:val="00152A41"/>
    <w:pPr>
      <w:numPr>
        <w:numId w:val="6"/>
      </w:numPr>
      <w:ind w:left="228" w:hanging="228"/>
    </w:pPr>
    <w:rPr>
      <w:lang w:val="fr-CA"/>
    </w:rPr>
  </w:style>
  <w:style w:type="character" w:customStyle="1" w:styleId="ListetableauCar">
    <w:name w:val="Liste tableau Car"/>
    <w:basedOn w:val="TableauCar"/>
    <w:link w:val="Listetableau"/>
    <w:rsid w:val="00152A41"/>
    <w:rPr>
      <w:rFonts w:ascii="Arial" w:hAnsi="Arial" w:cstheme="minorHAnsi"/>
      <w:sz w:val="20"/>
      <w:lang w:val="en-CA"/>
    </w:rPr>
  </w:style>
  <w:style w:type="paragraph" w:customStyle="1" w:styleId="Exemples-sous-titre">
    <w:name w:val="Exemples - sous-titre"/>
    <w:basedOn w:val="Tableau"/>
    <w:link w:val="Exemples-sous-titreCar"/>
    <w:rsid w:val="004508A4"/>
  </w:style>
  <w:style w:type="character" w:customStyle="1" w:styleId="ExemplesCar">
    <w:name w:val="Exemples Car"/>
    <w:basedOn w:val="ListetableauCar"/>
    <w:link w:val="Exemples"/>
    <w:rsid w:val="00B05187"/>
    <w:rPr>
      <w:rFonts w:ascii="Arial" w:hAnsi="Arial" w:cstheme="minorHAnsi"/>
      <w:sz w:val="18"/>
      <w:lang w:val="en-CA"/>
    </w:rPr>
  </w:style>
  <w:style w:type="character" w:customStyle="1" w:styleId="Tableau-Explications">
    <w:name w:val="Tableau - Explications"/>
    <w:basedOn w:val="Policepardfaut"/>
    <w:uiPriority w:val="1"/>
    <w:rsid w:val="00AB0564"/>
    <w:rPr>
      <w:sz w:val="18"/>
      <w:lang w:val="fr-CA"/>
    </w:rPr>
  </w:style>
  <w:style w:type="character" w:customStyle="1" w:styleId="Exemples-sous-titreCar">
    <w:name w:val="Exemples - sous-titre Car"/>
    <w:basedOn w:val="TableauCar"/>
    <w:link w:val="Exemples-sous-titre"/>
    <w:rsid w:val="004508A4"/>
    <w:rPr>
      <w:rFonts w:ascii="Arial" w:hAnsi="Arial" w:cstheme="minorHAnsi"/>
      <w:sz w:val="20"/>
      <w:lang w:val="en-CA"/>
    </w:rPr>
  </w:style>
  <w:style w:type="paragraph" w:styleId="Rvision">
    <w:name w:val="Revision"/>
    <w:hidden/>
    <w:uiPriority w:val="99"/>
    <w:semiHidden/>
    <w:rsid w:val="00B87096"/>
    <w:pPr>
      <w:spacing w:after="0" w:line="240" w:lineRule="auto"/>
    </w:pPr>
    <w:rPr>
      <w:rFonts w:cstheme="minorHAnsi"/>
    </w:rPr>
  </w:style>
  <w:style w:type="paragraph" w:customStyle="1" w:styleId="SECTION">
    <w:name w:val="SECTION"/>
    <w:basedOn w:val="Titre2"/>
    <w:link w:val="SECTIONCar"/>
    <w:rsid w:val="000F69BF"/>
    <w:pPr>
      <w:numPr>
        <w:numId w:val="0"/>
      </w:numPr>
      <w:pBdr>
        <w:top w:val="single" w:sz="8" w:space="1" w:color="DEF4FC" w:themeColor="accent2" w:themeTint="33"/>
        <w:left w:val="single" w:sz="8" w:space="4" w:color="DEF4FC" w:themeColor="accent2" w:themeTint="33"/>
        <w:bottom w:val="single" w:sz="12" w:space="1" w:color="BEEAFA" w:themeColor="accent2" w:themeTint="66"/>
        <w:right w:val="single" w:sz="8" w:space="4" w:color="DEF4FC" w:themeColor="accent2" w:themeTint="33"/>
      </w:pBdr>
      <w:shd w:val="clear" w:color="auto" w:fill="DEF4FC" w:themeFill="accent2" w:themeFillTint="33"/>
    </w:pPr>
    <w:rPr>
      <w:lang w:eastAsia="fr-CA"/>
    </w:rPr>
  </w:style>
  <w:style w:type="character" w:customStyle="1" w:styleId="SECTIONCar">
    <w:name w:val="SECTION Car"/>
    <w:basedOn w:val="Titre2Car"/>
    <w:link w:val="SECTION"/>
    <w:rsid w:val="000F69BF"/>
    <w:rPr>
      <w:rFonts w:ascii="Arial" w:hAnsi="Arial" w:cstheme="minorHAnsi"/>
      <w:b/>
      <w:bCs/>
      <w:sz w:val="24"/>
      <w:szCs w:val="26"/>
      <w:shd w:val="clear" w:color="auto" w:fill="DEF4FC" w:themeFill="accent2" w:themeFillTint="33"/>
      <w:lang w:eastAsia="fr-CA"/>
    </w:rPr>
  </w:style>
  <w:style w:type="paragraph" w:customStyle="1" w:styleId="tapesEFVP">
    <w:name w:val="Étapes EFVP"/>
    <w:basedOn w:val="Paragraphedeliste"/>
    <w:link w:val="tapesEFVPCar"/>
    <w:rsid w:val="007A0225"/>
    <w:pPr>
      <w:numPr>
        <w:numId w:val="11"/>
      </w:numPr>
      <w:spacing w:after="60"/>
      <w:ind w:left="357" w:hanging="357"/>
    </w:pPr>
  </w:style>
  <w:style w:type="paragraph" w:customStyle="1" w:styleId="T2">
    <w:name w:val="T2"/>
    <w:basedOn w:val="Titre2"/>
    <w:link w:val="T2Car"/>
    <w:rsid w:val="000027AF"/>
    <w:pPr>
      <w:numPr>
        <w:numId w:val="0"/>
      </w:numPr>
    </w:pPr>
  </w:style>
  <w:style w:type="character" w:customStyle="1" w:styleId="tapesEFVPCar">
    <w:name w:val="Étapes EFVP Car"/>
    <w:basedOn w:val="ParagraphedelisteCar"/>
    <w:link w:val="tapesEFVP"/>
    <w:rsid w:val="007A0225"/>
    <w:rPr>
      <w:rFonts w:cstheme="minorHAnsi"/>
    </w:rPr>
  </w:style>
  <w:style w:type="paragraph" w:customStyle="1" w:styleId="T1">
    <w:name w:val="T1"/>
    <w:basedOn w:val="Titre1"/>
    <w:link w:val="T1Car"/>
    <w:rsid w:val="008A0B12"/>
    <w:pPr>
      <w:numPr>
        <w:numId w:val="0"/>
      </w:numPr>
      <w:spacing w:before="120"/>
    </w:pPr>
  </w:style>
  <w:style w:type="character" w:customStyle="1" w:styleId="T2Car">
    <w:name w:val="T2 Car"/>
    <w:basedOn w:val="Titre2Car"/>
    <w:link w:val="T2"/>
    <w:rsid w:val="000027AF"/>
    <w:rPr>
      <w:rFonts w:ascii="Arial" w:hAnsi="Arial" w:cstheme="minorHAnsi"/>
      <w:b/>
      <w:bCs/>
      <w:sz w:val="24"/>
      <w:szCs w:val="26"/>
    </w:rPr>
  </w:style>
  <w:style w:type="paragraph" w:customStyle="1" w:styleId="Choixderponses">
    <w:name w:val="Choix de réponses"/>
    <w:basedOn w:val="Sansespacement"/>
    <w:link w:val="ChoixderponsesCar"/>
    <w:rsid w:val="00725495"/>
    <w:pPr>
      <w:spacing w:before="120"/>
      <w:ind w:left="363"/>
    </w:pPr>
  </w:style>
  <w:style w:type="character" w:customStyle="1" w:styleId="T1Car">
    <w:name w:val="T1 Car"/>
    <w:basedOn w:val="Titre1Car"/>
    <w:link w:val="T1"/>
    <w:rsid w:val="008A0B12"/>
    <w:rPr>
      <w:rFonts w:ascii="Arial" w:hAnsi="Arial" w:cstheme="minorHAnsi"/>
      <w:b/>
      <w:bCs/>
      <w:caps/>
      <w:sz w:val="26"/>
      <w:szCs w:val="26"/>
      <w:shd w:val="clear" w:color="auto" w:fill="D9D9D9" w:themeFill="background1" w:themeFillShade="D9"/>
    </w:rPr>
  </w:style>
  <w:style w:type="character" w:customStyle="1" w:styleId="ChoixderponsesCar">
    <w:name w:val="Choix de réponses Car"/>
    <w:basedOn w:val="SansespacementCar"/>
    <w:link w:val="Choixderponses"/>
    <w:rsid w:val="00725495"/>
    <w:rPr>
      <w:rFonts w:cstheme="minorHAnsi"/>
    </w:rPr>
  </w:style>
  <w:style w:type="paragraph" w:customStyle="1" w:styleId="Avantaprsloi5">
    <w:name w:val="Avant/après loi 5"/>
    <w:basedOn w:val="Normal"/>
    <w:link w:val="Avantaprsloi5Car"/>
    <w:rsid w:val="005220B2"/>
    <w:pPr>
      <w:jc w:val="center"/>
    </w:pPr>
  </w:style>
  <w:style w:type="character" w:customStyle="1" w:styleId="Avantaprsloi5Car">
    <w:name w:val="Avant/après loi 5 Car"/>
    <w:basedOn w:val="Policepardfaut"/>
    <w:link w:val="Avantaprsloi5"/>
    <w:rsid w:val="005220B2"/>
    <w:rPr>
      <w:rFonts w:cstheme="minorHAnsi"/>
    </w:rPr>
  </w:style>
  <w:style w:type="paragraph" w:customStyle="1" w:styleId="Sous-titretableau">
    <w:name w:val="Sous-titre tableau"/>
    <w:basedOn w:val="Tableau"/>
    <w:link w:val="Sous-titretableauCar"/>
    <w:rsid w:val="00AE7E1F"/>
    <w:rPr>
      <w:b/>
    </w:rPr>
  </w:style>
  <w:style w:type="character" w:customStyle="1" w:styleId="Sous-titretableauCar">
    <w:name w:val="Sous-titre tableau Car"/>
    <w:basedOn w:val="TableauCar"/>
    <w:link w:val="Sous-titretableau"/>
    <w:rsid w:val="00AE7E1F"/>
    <w:rPr>
      <w:rFonts w:ascii="Arial" w:hAnsi="Arial" w:cstheme="minorHAnsi"/>
      <w:b/>
      <w:sz w:val="20"/>
      <w:lang w:val="en-CA"/>
    </w:rPr>
  </w:style>
  <w:style w:type="character" w:customStyle="1" w:styleId="CritresLoi">
    <w:name w:val="Critères Loi"/>
    <w:basedOn w:val="Policepardfaut"/>
    <w:uiPriority w:val="1"/>
    <w:rsid w:val="008B43FF"/>
    <w:rPr>
      <w:i/>
      <w:color w:val="404040" w:themeColor="text1" w:themeTint="BF"/>
    </w:rPr>
  </w:style>
  <w:style w:type="paragraph" w:customStyle="1" w:styleId="Contact">
    <w:name w:val="Contact"/>
    <w:basedOn w:val="Normal"/>
    <w:link w:val="ContactCar"/>
    <w:rsid w:val="00997615"/>
    <w:pPr>
      <w:pBdr>
        <w:top w:val="single" w:sz="6" w:space="8" w:color="FFFFCC"/>
        <w:left w:val="single" w:sz="6" w:space="8" w:color="FFFFCC"/>
        <w:bottom w:val="single" w:sz="6" w:space="8" w:color="FFFFCC"/>
        <w:right w:val="single" w:sz="6" w:space="8" w:color="FFFFCC"/>
        <w:between w:val="single" w:sz="6" w:space="8" w:color="FFFFCC"/>
        <w:bar w:val="single" w:sz="6" w:color="FFFFCC"/>
      </w:pBdr>
      <w:shd w:val="clear" w:color="auto" w:fill="FFFFCC"/>
      <w:spacing w:before="240" w:after="240"/>
      <w:jc w:val="center"/>
    </w:pPr>
  </w:style>
  <w:style w:type="paragraph" w:customStyle="1" w:styleId="Choixderponse2">
    <w:name w:val="Choix de réponse 2"/>
    <w:basedOn w:val="Choixderponses"/>
    <w:link w:val="Choixderponse2Car"/>
    <w:rsid w:val="00A40699"/>
    <w:pPr>
      <w:ind w:left="708"/>
    </w:pPr>
  </w:style>
  <w:style w:type="character" w:customStyle="1" w:styleId="ContactCar">
    <w:name w:val="Contact Car"/>
    <w:basedOn w:val="Policepardfaut"/>
    <w:link w:val="Contact"/>
    <w:rsid w:val="00997615"/>
    <w:rPr>
      <w:rFonts w:cstheme="minorHAnsi"/>
      <w:shd w:val="clear" w:color="auto" w:fill="FFFFCC"/>
    </w:rPr>
  </w:style>
  <w:style w:type="character" w:customStyle="1" w:styleId="Choixderponse2Car">
    <w:name w:val="Choix de réponse 2 Car"/>
    <w:basedOn w:val="ChoixderponsesCar"/>
    <w:link w:val="Choixderponse2"/>
    <w:rsid w:val="00A40699"/>
    <w:rPr>
      <w:rFonts w:cstheme="minorHAnsi"/>
    </w:rPr>
  </w:style>
  <w:style w:type="paragraph" w:customStyle="1" w:styleId="Sous-question">
    <w:name w:val="Sous-question"/>
    <w:basedOn w:val="Normal"/>
    <w:link w:val="Sous-questionCar"/>
    <w:rsid w:val="00AC0C6A"/>
    <w:pPr>
      <w:jc w:val="both"/>
    </w:pPr>
    <w:rPr>
      <w:b/>
      <w:iCs/>
      <w:color w:val="903D00" w:themeColor="accent5" w:themeShade="80"/>
      <w:szCs w:val="20"/>
    </w:rPr>
  </w:style>
  <w:style w:type="character" w:customStyle="1" w:styleId="Sous-questionCar">
    <w:name w:val="Sous-question Car"/>
    <w:basedOn w:val="Policepardfaut"/>
    <w:link w:val="Sous-question"/>
    <w:rsid w:val="00AC0C6A"/>
    <w:rPr>
      <w:rFonts w:cstheme="minorHAnsi"/>
      <w:b/>
      <w:iCs/>
      <w:color w:val="903D00" w:themeColor="accent5" w:themeShade="80"/>
      <w:szCs w:val="20"/>
    </w:rPr>
  </w:style>
  <w:style w:type="paragraph" w:customStyle="1" w:styleId="Puces-tableau">
    <w:name w:val="Puces - tableau"/>
    <w:basedOn w:val="Normal"/>
    <w:link w:val="Puces-tableauCar"/>
    <w:rsid w:val="00AC0C6A"/>
    <w:pPr>
      <w:numPr>
        <w:numId w:val="33"/>
      </w:numPr>
      <w:tabs>
        <w:tab w:val="left" w:pos="1640"/>
      </w:tabs>
      <w:spacing w:after="60"/>
      <w:ind w:left="173" w:hanging="173"/>
    </w:pPr>
    <w:rPr>
      <w:sz w:val="16"/>
      <w:szCs w:val="20"/>
    </w:rPr>
  </w:style>
  <w:style w:type="character" w:customStyle="1" w:styleId="Puces-tableauCar">
    <w:name w:val="Puces - tableau Car"/>
    <w:basedOn w:val="Policepardfaut"/>
    <w:link w:val="Puces-tableau"/>
    <w:rsid w:val="00AC0C6A"/>
    <w:rPr>
      <w:rFonts w:cstheme="minorHAnsi"/>
      <w:sz w:val="16"/>
      <w:szCs w:val="20"/>
    </w:rPr>
  </w:style>
  <w:style w:type="paragraph" w:customStyle="1" w:styleId="T3">
    <w:name w:val="T3"/>
    <w:basedOn w:val="Titre3"/>
    <w:link w:val="T3Car"/>
    <w:qFormat/>
    <w:rsid w:val="008A0B12"/>
  </w:style>
  <w:style w:type="paragraph" w:customStyle="1" w:styleId="FormulaireEFVP">
    <w:name w:val="Formulaire EFVP"/>
    <w:basedOn w:val="Titre1"/>
    <w:link w:val="FormulaireEFVPCar"/>
    <w:rsid w:val="003F0C2D"/>
    <w:pPr>
      <w:numPr>
        <w:numId w:val="0"/>
      </w:numPr>
      <w:pBdr>
        <w:top w:val="single" w:sz="12" w:space="6" w:color="auto" w:shadow="1"/>
        <w:left w:val="single" w:sz="12" w:space="6" w:color="auto" w:shadow="1"/>
        <w:bottom w:val="single" w:sz="12" w:space="6" w:color="auto" w:shadow="1"/>
        <w:right w:val="single" w:sz="12" w:space="6" w:color="auto" w:shadow="1"/>
      </w:pBdr>
      <w:shd w:val="clear" w:color="auto" w:fill="F2F2F2" w:themeFill="background1" w:themeFillShade="F2"/>
      <w:ind w:left="426" w:hanging="426"/>
      <w:jc w:val="center"/>
    </w:pPr>
    <w:rPr>
      <w:sz w:val="32"/>
    </w:rPr>
  </w:style>
  <w:style w:type="character" w:customStyle="1" w:styleId="T3Car">
    <w:name w:val="T3 Car"/>
    <w:basedOn w:val="Titre3Car"/>
    <w:link w:val="T3"/>
    <w:rsid w:val="008A0B12"/>
    <w:rPr>
      <w:rFonts w:ascii="Arial" w:hAnsi="Arial" w:cstheme="minorHAnsi"/>
      <w:b/>
      <w:i/>
      <w:sz w:val="20"/>
    </w:rPr>
  </w:style>
  <w:style w:type="character" w:customStyle="1" w:styleId="FormulaireEFVPCar">
    <w:name w:val="Formulaire EFVP Car"/>
    <w:basedOn w:val="Titre1Car"/>
    <w:link w:val="FormulaireEFVP"/>
    <w:rsid w:val="003F0C2D"/>
    <w:rPr>
      <w:rFonts w:ascii="Arial" w:hAnsi="Arial" w:cstheme="minorHAnsi"/>
      <w:b/>
      <w:bCs/>
      <w:caps/>
      <w:sz w:val="32"/>
      <w:szCs w:val="26"/>
      <w:shd w:val="clear" w:color="auto" w:fill="F2F2F2" w:themeFill="background1" w:themeFillShade="F2"/>
    </w:rPr>
  </w:style>
  <w:style w:type="paragraph" w:customStyle="1" w:styleId="Titre1sansnumrotation">
    <w:name w:val="Titre 1 sans numérotation"/>
    <w:basedOn w:val="Titre1"/>
    <w:link w:val="Titre1sansnumrotationCar"/>
    <w:qFormat/>
    <w:rsid w:val="003942D8"/>
    <w:pPr>
      <w:numPr>
        <w:numId w:val="0"/>
      </w:numPr>
    </w:pPr>
  </w:style>
  <w:style w:type="character" w:customStyle="1" w:styleId="Titre1sansnumrotationCar">
    <w:name w:val="Titre 1 sans numérotation Car"/>
    <w:basedOn w:val="Titre1Car"/>
    <w:link w:val="Titre1sansnumrotation"/>
    <w:rsid w:val="003942D8"/>
    <w:rPr>
      <w:rFonts w:ascii="Arial" w:hAnsi="Arial" w:cstheme="minorHAnsi"/>
      <w:b/>
      <w:bCs/>
      <w:caps/>
      <w:sz w:val="26"/>
      <w:szCs w:val="26"/>
      <w:shd w:val="clear" w:color="auto" w:fill="D9D9D9" w:themeFill="background1" w:themeFillShade="D9"/>
    </w:rPr>
  </w:style>
  <w:style w:type="character" w:customStyle="1" w:styleId="Guide">
    <w:name w:val="Guide"/>
    <w:basedOn w:val="Policepardfaut"/>
    <w:uiPriority w:val="1"/>
    <w:qFormat/>
    <w:rsid w:val="00543837"/>
    <w:rPr>
      <w:i/>
      <w:color w:val="C2260C" w:themeColor="accent6" w:themeShade="BF"/>
      <w:sz w:val="18"/>
    </w:rPr>
  </w:style>
  <w:style w:type="paragraph" w:customStyle="1" w:styleId="Case">
    <w:name w:val="Case"/>
    <w:basedOn w:val="Normal"/>
    <w:link w:val="CaseCar"/>
    <w:qFormat/>
    <w:rsid w:val="002C32AA"/>
    <w:pPr>
      <w:spacing w:before="60" w:after="60"/>
      <w:ind w:left="249" w:hanging="249"/>
    </w:pPr>
  </w:style>
  <w:style w:type="paragraph" w:customStyle="1" w:styleId="CaseTableau">
    <w:name w:val="Case Tableau"/>
    <w:basedOn w:val="Case"/>
    <w:link w:val="CaseTableauCar"/>
    <w:qFormat/>
    <w:rsid w:val="005E5164"/>
    <w:pPr>
      <w:spacing w:before="0" w:after="0"/>
      <w:ind w:left="231" w:hanging="231"/>
    </w:pPr>
    <w:rPr>
      <w:sz w:val="18"/>
      <w:lang w:val="en-CA"/>
    </w:rPr>
  </w:style>
  <w:style w:type="character" w:customStyle="1" w:styleId="CaseCar">
    <w:name w:val="Case Car"/>
    <w:basedOn w:val="Policepardfaut"/>
    <w:link w:val="Case"/>
    <w:rsid w:val="002C32AA"/>
    <w:rPr>
      <w:rFonts w:ascii="Arial" w:hAnsi="Arial" w:cstheme="minorHAnsi"/>
      <w:sz w:val="20"/>
    </w:rPr>
  </w:style>
  <w:style w:type="character" w:customStyle="1" w:styleId="CritresLoisurlaccs">
    <w:name w:val="Critères Loi sur l'accès"/>
    <w:basedOn w:val="Policepardfaut"/>
    <w:uiPriority w:val="1"/>
    <w:qFormat/>
    <w:rsid w:val="00827B3D"/>
    <w:rPr>
      <w:i/>
      <w:color w:val="404040" w:themeColor="text1" w:themeTint="BF"/>
    </w:rPr>
  </w:style>
  <w:style w:type="character" w:customStyle="1" w:styleId="CaseTableauCar">
    <w:name w:val="Case Tableau Car"/>
    <w:basedOn w:val="CaseCar"/>
    <w:link w:val="CaseTableau"/>
    <w:rsid w:val="005E5164"/>
    <w:rPr>
      <w:rFonts w:ascii="Arial" w:hAnsi="Arial" w:cstheme="minorHAnsi"/>
      <w:sz w:val="18"/>
      <w:lang w:val="en-CA"/>
    </w:rPr>
  </w:style>
  <w:style w:type="paragraph" w:customStyle="1" w:styleId="Choix1">
    <w:name w:val="Choix_1"/>
    <w:basedOn w:val="Normal"/>
    <w:link w:val="Choix1Car"/>
    <w:qFormat/>
    <w:rsid w:val="00827B3D"/>
    <w:pPr>
      <w:spacing w:after="0"/>
      <w:ind w:left="616" w:hanging="266"/>
    </w:pPr>
    <w:rPr>
      <w:rFonts w:eastAsia="Times New Roman" w:cs="Arial"/>
      <w:szCs w:val="20"/>
      <w:lang w:eastAsia="fr-CA"/>
    </w:rPr>
  </w:style>
  <w:style w:type="character" w:customStyle="1" w:styleId="Choix1Car">
    <w:name w:val="Choix_1 Car"/>
    <w:basedOn w:val="Policepardfaut"/>
    <w:link w:val="Choix1"/>
    <w:rsid w:val="00827B3D"/>
    <w:rPr>
      <w:rFonts w:ascii="Arial" w:eastAsia="Times New Roman" w:hAnsi="Arial" w:cs="Arial"/>
      <w:sz w:val="20"/>
      <w:szCs w:val="20"/>
      <w:lang w:eastAsia="fr-CA"/>
    </w:rPr>
  </w:style>
  <w:style w:type="paragraph" w:customStyle="1" w:styleId="Casedcale">
    <w:name w:val="Case décalée"/>
    <w:basedOn w:val="Case"/>
    <w:link w:val="CasedcaleCar"/>
    <w:qFormat/>
    <w:rsid w:val="00A26232"/>
    <w:pPr>
      <w:ind w:left="1134"/>
    </w:pPr>
    <w:rPr>
      <w:rFonts w:eastAsia="MS Gothic"/>
    </w:rPr>
  </w:style>
  <w:style w:type="paragraph" w:styleId="Corpsdetexte">
    <w:name w:val="Body Text"/>
    <w:basedOn w:val="Normal"/>
    <w:link w:val="CorpsdetexteCar"/>
    <w:uiPriority w:val="1"/>
    <w:qFormat/>
    <w:rsid w:val="00A607B3"/>
    <w:pPr>
      <w:widowControl w:val="0"/>
      <w:autoSpaceDE w:val="0"/>
      <w:autoSpaceDN w:val="0"/>
      <w:spacing w:after="0"/>
    </w:pPr>
    <w:rPr>
      <w:rFonts w:ascii="Arial MT" w:eastAsia="Arial MT" w:hAnsi="Arial MT" w:cs="Arial MT"/>
      <w:szCs w:val="20"/>
      <w:lang w:val="fr-FR"/>
    </w:rPr>
  </w:style>
  <w:style w:type="character" w:customStyle="1" w:styleId="CasedcaleCar">
    <w:name w:val="Case décalée Car"/>
    <w:basedOn w:val="CaseCar"/>
    <w:link w:val="Casedcale"/>
    <w:rsid w:val="00A26232"/>
    <w:rPr>
      <w:rFonts w:ascii="Arial" w:eastAsia="MS Gothic" w:hAnsi="Arial" w:cstheme="minorHAnsi"/>
      <w:sz w:val="20"/>
    </w:rPr>
  </w:style>
  <w:style w:type="character" w:customStyle="1" w:styleId="CorpsdetexteCar">
    <w:name w:val="Corps de texte Car"/>
    <w:basedOn w:val="Policepardfaut"/>
    <w:link w:val="Corpsdetexte"/>
    <w:uiPriority w:val="1"/>
    <w:rsid w:val="00A607B3"/>
    <w:rPr>
      <w:rFonts w:ascii="Arial MT" w:eastAsia="Arial MT" w:hAnsi="Arial MT" w:cs="Arial MT"/>
      <w:sz w:val="20"/>
      <w:szCs w:val="20"/>
      <w:lang w:val="fr-FR"/>
    </w:rPr>
  </w:style>
  <w:style w:type="character" w:customStyle="1" w:styleId="Italiquestableau">
    <w:name w:val="Italiques tableau"/>
    <w:basedOn w:val="Policepardfaut"/>
    <w:uiPriority w:val="1"/>
    <w:rsid w:val="00E311D7"/>
    <w:rPr>
      <w:i/>
      <w:lang w:val="fr-CA" w:eastAsia="fr-CA"/>
    </w:rPr>
  </w:style>
  <w:style w:type="paragraph" w:customStyle="1" w:styleId="Listetableaudcale">
    <w:name w:val="Liste tableau décalée"/>
    <w:basedOn w:val="Listetableau"/>
    <w:link w:val="ListetableaudcaleCar"/>
    <w:rsid w:val="00EE5E55"/>
    <w:pPr>
      <w:ind w:left="504"/>
    </w:pPr>
  </w:style>
  <w:style w:type="paragraph" w:customStyle="1" w:styleId="Listedcale">
    <w:name w:val="Liste décalée"/>
    <w:basedOn w:val="Paragraphedeliste"/>
    <w:link w:val="ListedcaleCar"/>
    <w:qFormat/>
    <w:rsid w:val="00457697"/>
    <w:pPr>
      <w:numPr>
        <w:ilvl w:val="1"/>
        <w:numId w:val="39"/>
      </w:numPr>
      <w:spacing w:after="0"/>
      <w:ind w:left="714" w:hanging="357"/>
    </w:pPr>
  </w:style>
  <w:style w:type="character" w:customStyle="1" w:styleId="ListetableaudcaleCar">
    <w:name w:val="Liste tableau décalée Car"/>
    <w:basedOn w:val="ListetableauCar"/>
    <w:link w:val="Listetableaudcale"/>
    <w:rsid w:val="00EE5E55"/>
    <w:rPr>
      <w:rFonts w:ascii="Arial" w:hAnsi="Arial" w:cstheme="minorHAnsi"/>
      <w:sz w:val="18"/>
      <w:lang w:val="en-CA"/>
    </w:rPr>
  </w:style>
  <w:style w:type="character" w:styleId="Lienhypertextesuivivisit">
    <w:name w:val="FollowedHyperlink"/>
    <w:basedOn w:val="Policepardfaut"/>
    <w:uiPriority w:val="99"/>
    <w:semiHidden/>
    <w:unhideWhenUsed/>
    <w:rsid w:val="00DF1344"/>
    <w:rPr>
      <w:color w:val="59A8D1" w:themeColor="followedHyperlink"/>
      <w:u w:val="single"/>
    </w:rPr>
  </w:style>
  <w:style w:type="character" w:customStyle="1" w:styleId="ListedcaleCar">
    <w:name w:val="Liste décalée Car"/>
    <w:basedOn w:val="ParagraphedelisteCar"/>
    <w:link w:val="Listedcale"/>
    <w:rsid w:val="00457697"/>
    <w:rPr>
      <w:rFonts w:ascii="Arial" w:hAnsi="Arial" w:cstheme="minorHAnsi"/>
      <w:sz w:val="20"/>
    </w:rPr>
  </w:style>
  <w:style w:type="paragraph" w:customStyle="1" w:styleId="Exemplestableau">
    <w:name w:val="Exemples tableau"/>
    <w:basedOn w:val="CaseTableau"/>
    <w:link w:val="ExemplestableauCar"/>
    <w:qFormat/>
    <w:rsid w:val="00A35040"/>
    <w:pPr>
      <w:ind w:hanging="10"/>
    </w:pPr>
    <w:rPr>
      <w:i/>
      <w:sz w:val="16"/>
      <w:lang w:val="fr-CA"/>
    </w:rPr>
  </w:style>
  <w:style w:type="character" w:customStyle="1" w:styleId="ExemplestableauCar">
    <w:name w:val="Exemples tableau Car"/>
    <w:basedOn w:val="CaseTableauCar"/>
    <w:link w:val="Exemplestableau"/>
    <w:rsid w:val="00A35040"/>
    <w:rPr>
      <w:rFonts w:ascii="Arial" w:hAnsi="Arial" w:cstheme="minorHAnsi"/>
      <w:i/>
      <w:sz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10">
      <w:bodyDiv w:val="1"/>
      <w:marLeft w:val="0"/>
      <w:marRight w:val="0"/>
      <w:marTop w:val="0"/>
      <w:marBottom w:val="0"/>
      <w:divBdr>
        <w:top w:val="none" w:sz="0" w:space="0" w:color="auto"/>
        <w:left w:val="none" w:sz="0" w:space="0" w:color="auto"/>
        <w:bottom w:val="none" w:sz="0" w:space="0" w:color="auto"/>
        <w:right w:val="none" w:sz="0" w:space="0" w:color="auto"/>
      </w:divBdr>
    </w:div>
    <w:div w:id="130443529">
      <w:bodyDiv w:val="1"/>
      <w:marLeft w:val="0"/>
      <w:marRight w:val="0"/>
      <w:marTop w:val="0"/>
      <w:marBottom w:val="0"/>
      <w:divBdr>
        <w:top w:val="none" w:sz="0" w:space="0" w:color="auto"/>
        <w:left w:val="none" w:sz="0" w:space="0" w:color="auto"/>
        <w:bottom w:val="none" w:sz="0" w:space="0" w:color="auto"/>
        <w:right w:val="none" w:sz="0" w:space="0" w:color="auto"/>
      </w:divBdr>
      <w:divsChild>
        <w:div w:id="136460692">
          <w:marLeft w:val="0"/>
          <w:marRight w:val="0"/>
          <w:marTop w:val="0"/>
          <w:marBottom w:val="0"/>
          <w:divBdr>
            <w:top w:val="none" w:sz="0" w:space="0" w:color="auto"/>
            <w:left w:val="none" w:sz="0" w:space="0" w:color="auto"/>
            <w:bottom w:val="none" w:sz="0" w:space="0" w:color="auto"/>
            <w:right w:val="none" w:sz="0" w:space="0" w:color="auto"/>
          </w:divBdr>
          <w:divsChild>
            <w:div w:id="730234245">
              <w:marLeft w:val="0"/>
              <w:marRight w:val="0"/>
              <w:marTop w:val="0"/>
              <w:marBottom w:val="0"/>
              <w:divBdr>
                <w:top w:val="none" w:sz="0" w:space="0" w:color="auto"/>
                <w:left w:val="none" w:sz="0" w:space="0" w:color="auto"/>
                <w:bottom w:val="none" w:sz="0" w:space="0" w:color="auto"/>
                <w:right w:val="none" w:sz="0" w:space="0" w:color="auto"/>
              </w:divBdr>
              <w:divsChild>
                <w:div w:id="163516852">
                  <w:marLeft w:val="0"/>
                  <w:marRight w:val="0"/>
                  <w:marTop w:val="0"/>
                  <w:marBottom w:val="0"/>
                  <w:divBdr>
                    <w:top w:val="none" w:sz="0" w:space="0" w:color="auto"/>
                    <w:left w:val="none" w:sz="0" w:space="0" w:color="auto"/>
                    <w:bottom w:val="none" w:sz="0" w:space="0" w:color="auto"/>
                    <w:right w:val="none" w:sz="0" w:space="0" w:color="auto"/>
                  </w:divBdr>
                  <w:divsChild>
                    <w:div w:id="825167239">
                      <w:marLeft w:val="0"/>
                      <w:marRight w:val="0"/>
                      <w:marTop w:val="0"/>
                      <w:marBottom w:val="0"/>
                      <w:divBdr>
                        <w:top w:val="none" w:sz="0" w:space="0" w:color="auto"/>
                        <w:left w:val="none" w:sz="0" w:space="0" w:color="auto"/>
                        <w:bottom w:val="none" w:sz="0" w:space="0" w:color="auto"/>
                        <w:right w:val="none" w:sz="0" w:space="0" w:color="auto"/>
                      </w:divBdr>
                      <w:divsChild>
                        <w:div w:id="1684815821">
                          <w:marLeft w:val="0"/>
                          <w:marRight w:val="0"/>
                          <w:marTop w:val="0"/>
                          <w:marBottom w:val="0"/>
                          <w:divBdr>
                            <w:top w:val="none" w:sz="0" w:space="0" w:color="auto"/>
                            <w:left w:val="none" w:sz="0" w:space="0" w:color="auto"/>
                            <w:bottom w:val="none" w:sz="0" w:space="0" w:color="auto"/>
                            <w:right w:val="none" w:sz="0" w:space="0" w:color="auto"/>
                          </w:divBdr>
                          <w:divsChild>
                            <w:div w:id="584652294">
                              <w:marLeft w:val="0"/>
                              <w:marRight w:val="0"/>
                              <w:marTop w:val="0"/>
                              <w:marBottom w:val="0"/>
                              <w:divBdr>
                                <w:top w:val="none" w:sz="0" w:space="0" w:color="auto"/>
                                <w:left w:val="none" w:sz="0" w:space="0" w:color="auto"/>
                                <w:bottom w:val="none" w:sz="0" w:space="0" w:color="auto"/>
                                <w:right w:val="none" w:sz="0" w:space="0" w:color="auto"/>
                              </w:divBdr>
                              <w:divsChild>
                                <w:div w:id="446313823">
                                  <w:marLeft w:val="0"/>
                                  <w:marRight w:val="0"/>
                                  <w:marTop w:val="0"/>
                                  <w:marBottom w:val="0"/>
                                  <w:divBdr>
                                    <w:top w:val="none" w:sz="0" w:space="0" w:color="auto"/>
                                    <w:left w:val="none" w:sz="0" w:space="0" w:color="auto"/>
                                    <w:bottom w:val="none" w:sz="0" w:space="0" w:color="auto"/>
                                    <w:right w:val="none" w:sz="0" w:space="0" w:color="auto"/>
                                  </w:divBdr>
                                  <w:divsChild>
                                    <w:div w:id="1083643199">
                                      <w:marLeft w:val="0"/>
                                      <w:marRight w:val="0"/>
                                      <w:marTop w:val="0"/>
                                      <w:marBottom w:val="0"/>
                                      <w:divBdr>
                                        <w:top w:val="none" w:sz="0" w:space="0" w:color="auto"/>
                                        <w:left w:val="none" w:sz="0" w:space="0" w:color="auto"/>
                                        <w:bottom w:val="none" w:sz="0" w:space="0" w:color="auto"/>
                                        <w:right w:val="none" w:sz="0" w:space="0" w:color="auto"/>
                                      </w:divBdr>
                                      <w:divsChild>
                                        <w:div w:id="1562793134">
                                          <w:marLeft w:val="0"/>
                                          <w:marRight w:val="0"/>
                                          <w:marTop w:val="0"/>
                                          <w:marBottom w:val="0"/>
                                          <w:divBdr>
                                            <w:top w:val="none" w:sz="0" w:space="0" w:color="auto"/>
                                            <w:left w:val="none" w:sz="0" w:space="0" w:color="auto"/>
                                            <w:bottom w:val="none" w:sz="0" w:space="0" w:color="auto"/>
                                            <w:right w:val="none" w:sz="0" w:space="0" w:color="auto"/>
                                          </w:divBdr>
                                          <w:divsChild>
                                            <w:div w:id="417405242">
                                              <w:marLeft w:val="0"/>
                                              <w:marRight w:val="0"/>
                                              <w:marTop w:val="0"/>
                                              <w:marBottom w:val="0"/>
                                              <w:divBdr>
                                                <w:top w:val="none" w:sz="0" w:space="0" w:color="auto"/>
                                                <w:left w:val="none" w:sz="0" w:space="0" w:color="auto"/>
                                                <w:bottom w:val="none" w:sz="0" w:space="0" w:color="auto"/>
                                                <w:right w:val="none" w:sz="0" w:space="0" w:color="auto"/>
                                              </w:divBdr>
                                              <w:divsChild>
                                                <w:div w:id="2032341864">
                                                  <w:marLeft w:val="0"/>
                                                  <w:marRight w:val="0"/>
                                                  <w:marTop w:val="0"/>
                                                  <w:marBottom w:val="0"/>
                                                  <w:divBdr>
                                                    <w:top w:val="none" w:sz="0" w:space="0" w:color="auto"/>
                                                    <w:left w:val="none" w:sz="0" w:space="0" w:color="auto"/>
                                                    <w:bottom w:val="none" w:sz="0" w:space="0" w:color="auto"/>
                                                    <w:right w:val="none" w:sz="0" w:space="0" w:color="auto"/>
                                                  </w:divBdr>
                                                  <w:divsChild>
                                                    <w:div w:id="1372998424">
                                                      <w:marLeft w:val="0"/>
                                                      <w:marRight w:val="0"/>
                                                      <w:marTop w:val="0"/>
                                                      <w:marBottom w:val="0"/>
                                                      <w:divBdr>
                                                        <w:top w:val="none" w:sz="0" w:space="0" w:color="auto"/>
                                                        <w:left w:val="none" w:sz="0" w:space="0" w:color="auto"/>
                                                        <w:bottom w:val="none" w:sz="0" w:space="0" w:color="auto"/>
                                                        <w:right w:val="none" w:sz="0" w:space="0" w:color="auto"/>
                                                      </w:divBdr>
                                                      <w:divsChild>
                                                        <w:div w:id="1657686076">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195"/>
                                                              <w:marBottom w:val="90"/>
                                                              <w:divBdr>
                                                                <w:top w:val="none" w:sz="0" w:space="0" w:color="auto"/>
                                                                <w:left w:val="none" w:sz="0" w:space="0" w:color="auto"/>
                                                                <w:bottom w:val="none" w:sz="0" w:space="0" w:color="auto"/>
                                                                <w:right w:val="none" w:sz="0" w:space="0" w:color="auto"/>
                                                              </w:divBdr>
                                                              <w:divsChild>
                                                                <w:div w:id="1309045599">
                                                                  <w:marLeft w:val="0"/>
                                                                  <w:marRight w:val="0"/>
                                                                  <w:marTop w:val="0"/>
                                                                  <w:marBottom w:val="0"/>
                                                                  <w:divBdr>
                                                                    <w:top w:val="none" w:sz="0" w:space="0" w:color="auto"/>
                                                                    <w:left w:val="none" w:sz="0" w:space="0" w:color="auto"/>
                                                                    <w:bottom w:val="none" w:sz="0" w:space="0" w:color="auto"/>
                                                                    <w:right w:val="none" w:sz="0" w:space="0" w:color="auto"/>
                                                                  </w:divBdr>
                                                                  <w:divsChild>
                                                                    <w:div w:id="1232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393776">
          <w:marLeft w:val="0"/>
          <w:marRight w:val="0"/>
          <w:marTop w:val="0"/>
          <w:marBottom w:val="0"/>
          <w:divBdr>
            <w:top w:val="none" w:sz="0" w:space="0" w:color="auto"/>
            <w:left w:val="none" w:sz="0" w:space="0" w:color="auto"/>
            <w:bottom w:val="none" w:sz="0" w:space="0" w:color="auto"/>
            <w:right w:val="none" w:sz="0" w:space="0" w:color="auto"/>
          </w:divBdr>
          <w:divsChild>
            <w:div w:id="1800802957">
              <w:marLeft w:val="0"/>
              <w:marRight w:val="0"/>
              <w:marTop w:val="0"/>
              <w:marBottom w:val="0"/>
              <w:divBdr>
                <w:top w:val="none" w:sz="0" w:space="0" w:color="auto"/>
                <w:left w:val="none" w:sz="0" w:space="0" w:color="auto"/>
                <w:bottom w:val="single" w:sz="6" w:space="9" w:color="DADCE0"/>
                <w:right w:val="none" w:sz="0" w:space="0" w:color="auto"/>
              </w:divBdr>
              <w:divsChild>
                <w:div w:id="658386620">
                  <w:marLeft w:val="0"/>
                  <w:marRight w:val="0"/>
                  <w:marTop w:val="0"/>
                  <w:marBottom w:val="0"/>
                  <w:divBdr>
                    <w:top w:val="none" w:sz="0" w:space="0" w:color="auto"/>
                    <w:left w:val="none" w:sz="0" w:space="0" w:color="auto"/>
                    <w:bottom w:val="none" w:sz="0" w:space="0" w:color="auto"/>
                    <w:right w:val="none" w:sz="0" w:space="0" w:color="auto"/>
                  </w:divBdr>
                  <w:divsChild>
                    <w:div w:id="84886640">
                      <w:marLeft w:val="0"/>
                      <w:marRight w:val="0"/>
                      <w:marTop w:val="0"/>
                      <w:marBottom w:val="0"/>
                      <w:divBdr>
                        <w:top w:val="none" w:sz="0" w:space="0" w:color="auto"/>
                        <w:left w:val="none" w:sz="0" w:space="0" w:color="auto"/>
                        <w:bottom w:val="none" w:sz="0" w:space="0" w:color="auto"/>
                        <w:right w:val="none" w:sz="0" w:space="0" w:color="auto"/>
                      </w:divBdr>
                      <w:divsChild>
                        <w:div w:id="1545865981">
                          <w:marLeft w:val="0"/>
                          <w:marRight w:val="0"/>
                          <w:marTop w:val="0"/>
                          <w:marBottom w:val="0"/>
                          <w:divBdr>
                            <w:top w:val="none" w:sz="0" w:space="0" w:color="auto"/>
                            <w:left w:val="none" w:sz="0" w:space="0" w:color="auto"/>
                            <w:bottom w:val="none" w:sz="0" w:space="0" w:color="auto"/>
                            <w:right w:val="none" w:sz="0" w:space="0" w:color="auto"/>
                          </w:divBdr>
                          <w:divsChild>
                            <w:div w:id="160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1833">
      <w:bodyDiv w:val="1"/>
      <w:marLeft w:val="0"/>
      <w:marRight w:val="0"/>
      <w:marTop w:val="0"/>
      <w:marBottom w:val="0"/>
      <w:divBdr>
        <w:top w:val="none" w:sz="0" w:space="0" w:color="auto"/>
        <w:left w:val="none" w:sz="0" w:space="0" w:color="auto"/>
        <w:bottom w:val="none" w:sz="0" w:space="0" w:color="auto"/>
        <w:right w:val="none" w:sz="0" w:space="0" w:color="auto"/>
      </w:divBdr>
      <w:divsChild>
        <w:div w:id="1588613448">
          <w:marLeft w:val="-375"/>
          <w:marRight w:val="-75"/>
          <w:marTop w:val="219"/>
          <w:marBottom w:val="75"/>
          <w:divBdr>
            <w:top w:val="single" w:sz="6" w:space="8" w:color="CEECF5"/>
            <w:left w:val="single" w:sz="6" w:space="19" w:color="CEECF5"/>
            <w:bottom w:val="single" w:sz="6" w:space="8" w:color="CEECF5"/>
            <w:right w:val="single" w:sz="6" w:space="4" w:color="CEECF5"/>
          </w:divBdr>
          <w:divsChild>
            <w:div w:id="1950430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52884896">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1079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044878">
          <w:marLeft w:val="547"/>
          <w:marRight w:val="0"/>
          <w:marTop w:val="72"/>
          <w:marBottom w:val="0"/>
          <w:divBdr>
            <w:top w:val="none" w:sz="0" w:space="0" w:color="auto"/>
            <w:left w:val="none" w:sz="0" w:space="0" w:color="auto"/>
            <w:bottom w:val="none" w:sz="0" w:space="0" w:color="auto"/>
            <w:right w:val="none" w:sz="0" w:space="0" w:color="auto"/>
          </w:divBdr>
        </w:div>
        <w:div w:id="1011567950">
          <w:marLeft w:val="547"/>
          <w:marRight w:val="0"/>
          <w:marTop w:val="72"/>
          <w:marBottom w:val="0"/>
          <w:divBdr>
            <w:top w:val="none" w:sz="0" w:space="0" w:color="auto"/>
            <w:left w:val="none" w:sz="0" w:space="0" w:color="auto"/>
            <w:bottom w:val="none" w:sz="0" w:space="0" w:color="auto"/>
            <w:right w:val="none" w:sz="0" w:space="0" w:color="auto"/>
          </w:divBdr>
        </w:div>
        <w:div w:id="1318729445">
          <w:marLeft w:val="547"/>
          <w:marRight w:val="0"/>
          <w:marTop w:val="72"/>
          <w:marBottom w:val="0"/>
          <w:divBdr>
            <w:top w:val="none" w:sz="0" w:space="0" w:color="auto"/>
            <w:left w:val="none" w:sz="0" w:space="0" w:color="auto"/>
            <w:bottom w:val="none" w:sz="0" w:space="0" w:color="auto"/>
            <w:right w:val="none" w:sz="0" w:space="0" w:color="auto"/>
          </w:divBdr>
        </w:div>
        <w:div w:id="1531339791">
          <w:marLeft w:val="547"/>
          <w:marRight w:val="0"/>
          <w:marTop w:val="72"/>
          <w:marBottom w:val="0"/>
          <w:divBdr>
            <w:top w:val="none" w:sz="0" w:space="0" w:color="auto"/>
            <w:left w:val="none" w:sz="0" w:space="0" w:color="auto"/>
            <w:bottom w:val="none" w:sz="0" w:space="0" w:color="auto"/>
            <w:right w:val="none" w:sz="0" w:space="0" w:color="auto"/>
          </w:divBdr>
        </w:div>
        <w:div w:id="2099128846">
          <w:marLeft w:val="547"/>
          <w:marRight w:val="0"/>
          <w:marTop w:val="72"/>
          <w:marBottom w:val="0"/>
          <w:divBdr>
            <w:top w:val="none" w:sz="0" w:space="0" w:color="auto"/>
            <w:left w:val="none" w:sz="0" w:space="0" w:color="auto"/>
            <w:bottom w:val="none" w:sz="0" w:space="0" w:color="auto"/>
            <w:right w:val="none" w:sz="0" w:space="0" w:color="auto"/>
          </w:divBdr>
        </w:div>
      </w:divsChild>
    </w:div>
    <w:div w:id="1202403047">
      <w:bodyDiv w:val="1"/>
      <w:marLeft w:val="0"/>
      <w:marRight w:val="0"/>
      <w:marTop w:val="0"/>
      <w:marBottom w:val="0"/>
      <w:divBdr>
        <w:top w:val="none" w:sz="0" w:space="0" w:color="auto"/>
        <w:left w:val="none" w:sz="0" w:space="0" w:color="auto"/>
        <w:bottom w:val="none" w:sz="0" w:space="0" w:color="auto"/>
        <w:right w:val="none" w:sz="0" w:space="0" w:color="auto"/>
      </w:divBdr>
    </w:div>
    <w:div w:id="1230308179">
      <w:bodyDiv w:val="1"/>
      <w:marLeft w:val="0"/>
      <w:marRight w:val="0"/>
      <w:marTop w:val="0"/>
      <w:marBottom w:val="0"/>
      <w:divBdr>
        <w:top w:val="none" w:sz="0" w:space="0" w:color="auto"/>
        <w:left w:val="none" w:sz="0" w:space="0" w:color="auto"/>
        <w:bottom w:val="none" w:sz="0" w:space="0" w:color="auto"/>
        <w:right w:val="none" w:sz="0" w:space="0" w:color="auto"/>
      </w:divBdr>
      <w:divsChild>
        <w:div w:id="1988583389">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271165953">
      <w:bodyDiv w:val="1"/>
      <w:marLeft w:val="0"/>
      <w:marRight w:val="0"/>
      <w:marTop w:val="0"/>
      <w:marBottom w:val="0"/>
      <w:divBdr>
        <w:top w:val="none" w:sz="0" w:space="0" w:color="auto"/>
        <w:left w:val="none" w:sz="0" w:space="0" w:color="auto"/>
        <w:bottom w:val="none" w:sz="0" w:space="0" w:color="auto"/>
        <w:right w:val="none" w:sz="0" w:space="0" w:color="auto"/>
      </w:divBdr>
    </w:div>
    <w:div w:id="1415470029">
      <w:bodyDiv w:val="1"/>
      <w:marLeft w:val="0"/>
      <w:marRight w:val="0"/>
      <w:marTop w:val="0"/>
      <w:marBottom w:val="0"/>
      <w:divBdr>
        <w:top w:val="none" w:sz="0" w:space="0" w:color="auto"/>
        <w:left w:val="none" w:sz="0" w:space="0" w:color="auto"/>
        <w:bottom w:val="none" w:sz="0" w:space="0" w:color="auto"/>
        <w:right w:val="none" w:sz="0" w:space="0" w:color="auto"/>
      </w:divBdr>
      <w:divsChild>
        <w:div w:id="876158663">
          <w:marLeft w:val="0"/>
          <w:marRight w:val="0"/>
          <w:marTop w:val="0"/>
          <w:marBottom w:val="0"/>
          <w:divBdr>
            <w:top w:val="none" w:sz="0" w:space="0" w:color="auto"/>
            <w:left w:val="none" w:sz="0" w:space="0" w:color="auto"/>
            <w:bottom w:val="none" w:sz="0" w:space="0" w:color="auto"/>
            <w:right w:val="none" w:sz="0" w:space="0" w:color="auto"/>
          </w:divBdr>
        </w:div>
        <w:div w:id="1765375514">
          <w:marLeft w:val="0"/>
          <w:marRight w:val="0"/>
          <w:marTop w:val="0"/>
          <w:marBottom w:val="0"/>
          <w:divBdr>
            <w:top w:val="none" w:sz="0" w:space="0" w:color="auto"/>
            <w:left w:val="none" w:sz="0" w:space="0" w:color="auto"/>
            <w:bottom w:val="none" w:sz="0" w:space="0" w:color="auto"/>
            <w:right w:val="none" w:sz="0" w:space="0" w:color="auto"/>
          </w:divBdr>
          <w:divsChild>
            <w:div w:id="1714501108">
              <w:marLeft w:val="0"/>
              <w:marRight w:val="0"/>
              <w:marTop w:val="0"/>
              <w:marBottom w:val="0"/>
              <w:divBdr>
                <w:top w:val="none" w:sz="0" w:space="0" w:color="auto"/>
                <w:left w:val="none" w:sz="0" w:space="0" w:color="auto"/>
                <w:bottom w:val="none" w:sz="0" w:space="0" w:color="auto"/>
                <w:right w:val="none" w:sz="0" w:space="0" w:color="auto"/>
              </w:divBdr>
              <w:divsChild>
                <w:div w:id="1311128589">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8910996">
                          <w:marLeft w:val="0"/>
                          <w:marRight w:val="0"/>
                          <w:marTop w:val="0"/>
                          <w:marBottom w:val="0"/>
                          <w:divBdr>
                            <w:top w:val="none" w:sz="0" w:space="0" w:color="auto"/>
                            <w:left w:val="none" w:sz="0" w:space="0" w:color="auto"/>
                            <w:bottom w:val="none" w:sz="0" w:space="0" w:color="auto"/>
                            <w:right w:val="none" w:sz="0" w:space="0" w:color="auto"/>
                          </w:divBdr>
                        </w:div>
                      </w:divsChild>
                    </w:div>
                    <w:div w:id="1519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sChild>
        <w:div w:id="555161954">
          <w:marLeft w:val="0"/>
          <w:marRight w:val="0"/>
          <w:marTop w:val="219"/>
          <w:marBottom w:val="0"/>
          <w:divBdr>
            <w:top w:val="none" w:sz="0" w:space="0" w:color="auto"/>
            <w:left w:val="none" w:sz="0" w:space="0" w:color="auto"/>
            <w:bottom w:val="none" w:sz="0" w:space="0" w:color="auto"/>
            <w:right w:val="none" w:sz="0" w:space="0" w:color="auto"/>
          </w:divBdr>
        </w:div>
        <w:div w:id="1133209986">
          <w:marLeft w:val="0"/>
          <w:marRight w:val="0"/>
          <w:marTop w:val="219"/>
          <w:marBottom w:val="0"/>
          <w:divBdr>
            <w:top w:val="none" w:sz="0" w:space="0" w:color="auto"/>
            <w:left w:val="none" w:sz="0" w:space="0" w:color="auto"/>
            <w:bottom w:val="none" w:sz="0" w:space="0" w:color="auto"/>
            <w:right w:val="none" w:sz="0" w:space="0" w:color="auto"/>
          </w:divBdr>
        </w:div>
        <w:div w:id="1242912306">
          <w:marLeft w:val="0"/>
          <w:marRight w:val="0"/>
          <w:marTop w:val="219"/>
          <w:marBottom w:val="0"/>
          <w:divBdr>
            <w:top w:val="none" w:sz="0" w:space="0" w:color="auto"/>
            <w:left w:val="none" w:sz="0" w:space="0" w:color="auto"/>
            <w:bottom w:val="none" w:sz="0" w:space="0" w:color="auto"/>
            <w:right w:val="none" w:sz="0" w:space="0" w:color="auto"/>
          </w:divBdr>
        </w:div>
        <w:div w:id="1269392830">
          <w:marLeft w:val="0"/>
          <w:marRight w:val="0"/>
          <w:marTop w:val="219"/>
          <w:marBottom w:val="0"/>
          <w:divBdr>
            <w:top w:val="none" w:sz="0" w:space="0" w:color="auto"/>
            <w:left w:val="none" w:sz="0" w:space="0" w:color="auto"/>
            <w:bottom w:val="none" w:sz="0" w:space="0" w:color="auto"/>
            <w:right w:val="none" w:sz="0" w:space="0" w:color="auto"/>
          </w:divBdr>
        </w:div>
        <w:div w:id="1588079494">
          <w:marLeft w:val="0"/>
          <w:marRight w:val="0"/>
          <w:marTop w:val="219"/>
          <w:marBottom w:val="0"/>
          <w:divBdr>
            <w:top w:val="none" w:sz="0" w:space="0" w:color="auto"/>
            <w:left w:val="none" w:sz="0" w:space="0" w:color="auto"/>
            <w:bottom w:val="none" w:sz="0" w:space="0" w:color="auto"/>
            <w:right w:val="none" w:sz="0" w:space="0" w:color="auto"/>
          </w:divBdr>
        </w:div>
      </w:divsChild>
    </w:div>
    <w:div w:id="1451514667">
      <w:bodyDiv w:val="1"/>
      <w:marLeft w:val="0"/>
      <w:marRight w:val="0"/>
      <w:marTop w:val="0"/>
      <w:marBottom w:val="0"/>
      <w:divBdr>
        <w:top w:val="none" w:sz="0" w:space="0" w:color="auto"/>
        <w:left w:val="none" w:sz="0" w:space="0" w:color="auto"/>
        <w:bottom w:val="none" w:sz="0" w:space="0" w:color="auto"/>
        <w:right w:val="none" w:sz="0" w:space="0" w:color="auto"/>
      </w:divBdr>
      <w:divsChild>
        <w:div w:id="1927574305">
          <w:marLeft w:val="0"/>
          <w:marRight w:val="0"/>
          <w:marTop w:val="219"/>
          <w:marBottom w:val="240"/>
          <w:divBdr>
            <w:top w:val="none" w:sz="0" w:space="0" w:color="auto"/>
            <w:left w:val="none" w:sz="0" w:space="0" w:color="auto"/>
            <w:bottom w:val="none" w:sz="0" w:space="0" w:color="auto"/>
            <w:right w:val="none" w:sz="0" w:space="0" w:color="auto"/>
          </w:divBdr>
          <w:divsChild>
            <w:div w:id="1216428426">
              <w:marLeft w:val="-375"/>
              <w:marRight w:val="-75"/>
              <w:marTop w:val="120"/>
              <w:marBottom w:val="75"/>
              <w:divBdr>
                <w:top w:val="single" w:sz="6" w:space="8" w:color="CEECF5"/>
                <w:left w:val="single" w:sz="6" w:space="19" w:color="CEECF5"/>
                <w:bottom w:val="single" w:sz="6" w:space="8" w:color="CEECF5"/>
                <w:right w:val="single" w:sz="6" w:space="4" w:color="CEECF5"/>
              </w:divBdr>
            </w:div>
          </w:divsChild>
        </w:div>
      </w:divsChild>
    </w:div>
    <w:div w:id="1451628306">
      <w:bodyDiv w:val="1"/>
      <w:marLeft w:val="0"/>
      <w:marRight w:val="0"/>
      <w:marTop w:val="0"/>
      <w:marBottom w:val="0"/>
      <w:divBdr>
        <w:top w:val="none" w:sz="0" w:space="0" w:color="auto"/>
        <w:left w:val="none" w:sz="0" w:space="0" w:color="auto"/>
        <w:bottom w:val="none" w:sz="0" w:space="0" w:color="auto"/>
        <w:right w:val="none" w:sz="0" w:space="0" w:color="auto"/>
      </w:divBdr>
    </w:div>
    <w:div w:id="1750998589">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quebec.gouv.qc.ca/fr/document/lc/R-22.1?langCont=fr" TargetMode="External"/><Relationship Id="rId18" Type="http://schemas.openxmlformats.org/officeDocument/2006/relationships/hyperlink" Target="https://www.legisquebec.gouv.qc.ca/fr/document/lc/R-22.1?langCont=fr" TargetMode="External"/><Relationship Id="rId26" Type="http://schemas.openxmlformats.org/officeDocument/2006/relationships/hyperlink" Target="mailto:EFVP.CCSMTL@SSSS.GOUV.QC.CA" TargetMode="External"/><Relationship Id="rId39" Type="http://schemas.openxmlformats.org/officeDocument/2006/relationships/hyperlink" Target="https://ccsmtl-mission-universitaire.ca/sites/mission_universitaire/files/media/document/PO_3000_002.pdf" TargetMode="External"/><Relationship Id="rId3" Type="http://schemas.openxmlformats.org/officeDocument/2006/relationships/styles" Target="styles.xml"/><Relationship Id="rId21" Type="http://schemas.openxmlformats.org/officeDocument/2006/relationships/hyperlink" Target="https://www.legisquebec.gouv.qc.ca/fr/document/lc/R-22.1?langCont=fr" TargetMode="External"/><Relationship Id="rId34" Type="http://schemas.openxmlformats.org/officeDocument/2006/relationships/hyperlink" Target="https://www.legisquebec.gouv.qc.ca/fr/document/lc/R-22.1?langCont=fr" TargetMode="External"/><Relationship Id="rId42"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mailto:EFVP.CCSMTL@ssss.gouv.qc.ca" TargetMode="External"/><Relationship Id="rId17" Type="http://schemas.openxmlformats.org/officeDocument/2006/relationships/hyperlink" Target="https://www.cai.gouv.qc.ca/uploads/pdfs/CAI_LI_Resp_Acces.pdf" TargetMode="External"/><Relationship Id="rId25" Type="http://schemas.openxmlformats.org/officeDocument/2006/relationships/hyperlink" Target="https://www.legisquebec.gouv.qc.ca/fr/document/lc/R-22.1?langCont=fr" TargetMode="External"/><Relationship Id="rId33" Type="http://schemas.openxmlformats.org/officeDocument/2006/relationships/hyperlink" Target="https://www.legisquebec.gouv.qc.ca/fr/document/lc/R-22.1?langCont=fr" TargetMode="External"/><Relationship Id="rId38" Type="http://schemas.openxmlformats.org/officeDocument/2006/relationships/hyperlink" Target="https://ethics.gc.ca/fra/policy-politique_tcps2-eptc2_2022.html" TargetMode="External"/><Relationship Id="rId2" Type="http://schemas.openxmlformats.org/officeDocument/2006/relationships/numbering" Target="numbering.xml"/><Relationship Id="rId16" Type="http://schemas.openxmlformats.org/officeDocument/2006/relationships/hyperlink" Target="https://www.legisquebec.gouv.qc.ca/fr/document/lc/R-22.1?langCont=fr" TargetMode="External"/><Relationship Id="rId20" Type="http://schemas.openxmlformats.org/officeDocument/2006/relationships/hyperlink" Target="file:///\\ccsmtl.rtss.qc.ca\CCSMTL\CIUSSS%20-%203000-DEUR\30002-ETHIQUE\07_R_INFORM\310_GEST_formulaire\EFVP-Gabarits-Processus\Nouveaux_gabarits_AQ_L5\48" TargetMode="External"/><Relationship Id="rId29" Type="http://schemas.openxmlformats.org/officeDocument/2006/relationships/hyperlink" Target="https://www.legisquebec.gouv.qc.ca/fr/document/lc/R-22.1?langCont=fr" TargetMode="External"/><Relationship Id="rId41" Type="http://schemas.openxmlformats.org/officeDocument/2006/relationships/hyperlink" Target="https://www.legisquebec.gouv.qc.ca/fr/document/lc/R-22.1?langCon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VP.CCSMTL@ssss.gouv.qc.ca" TargetMode="External"/><Relationship Id="rId24" Type="http://schemas.openxmlformats.org/officeDocument/2006/relationships/footer" Target="footer2.xml"/><Relationship Id="rId32" Type="http://schemas.openxmlformats.org/officeDocument/2006/relationships/hyperlink" Target="https://www.legisquebec.gouv.qc.ca/fr/document/lc/R-22.1?langCont=fr" TargetMode="External"/><Relationship Id="rId37" Type="http://schemas.openxmlformats.org/officeDocument/2006/relationships/hyperlink" Target="https://www.legisquebec.gouv.qc.ca/fr/document/lc/R-22.1?langCont=fr" TargetMode="External"/><Relationship Id="rId40" Type="http://schemas.openxmlformats.org/officeDocument/2006/relationships/hyperlink" Target="https://www.legisquebec.gouv.qc.ca/fr/document/lc/R-22.1?langCont=fr" TargetMode="External"/><Relationship Id="rId5" Type="http://schemas.openxmlformats.org/officeDocument/2006/relationships/webSettings" Target="webSettings.xml"/><Relationship Id="rId15" Type="http://schemas.openxmlformats.org/officeDocument/2006/relationships/hyperlink" Target="https://www.legisquebec.gouv.qc.ca/fr/document/lc/R-22.1?langCont=fr" TargetMode="External"/><Relationship Id="rId23" Type="http://schemas.openxmlformats.org/officeDocument/2006/relationships/footer" Target="footer1.xml"/><Relationship Id="rId28" Type="http://schemas.openxmlformats.org/officeDocument/2006/relationships/hyperlink" Target="https://www.legisquebec.gouv.qc.ca/fr/document/lc/R-22.1?langCont=fr" TargetMode="External"/><Relationship Id="rId36" Type="http://schemas.openxmlformats.org/officeDocument/2006/relationships/hyperlink" Target="https://www.legisquebec.gouv.qc.ca/fr/document/lc/R-22.1?langCont=fr" TargetMode="External"/><Relationship Id="rId10" Type="http://schemas.openxmlformats.org/officeDocument/2006/relationships/hyperlink" Target="https://www.legisquebec.gouv.qc.ca/fr/document/lc/R-22.1?langCont=fr" TargetMode="External"/><Relationship Id="rId19" Type="http://schemas.openxmlformats.org/officeDocument/2006/relationships/hyperlink" Target="https://www.legisquebec.gouv.qc.ca/fr/document/lc/R-22.1?langCont=fr" TargetMode="External"/><Relationship Id="rId31" Type="http://schemas.openxmlformats.org/officeDocument/2006/relationships/hyperlink" Target="https://www.legisquebec.gouv.qc.ca/fr/document/lc/R-22.1?langCont=f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VP.CCSMTL@ssss.gouv.qc.ca" TargetMode="External"/><Relationship Id="rId14" Type="http://schemas.openxmlformats.org/officeDocument/2006/relationships/hyperlink" Target="https://www.legisquebec.gouv.qc.ca/fr/document/lc/R-22.1?langCont=fr" TargetMode="External"/><Relationship Id="rId22" Type="http://schemas.openxmlformats.org/officeDocument/2006/relationships/hyperlink" Target="https://www.legisquebec.gouv.qc.ca/fr/document/lc/R-22.1?langCont=fr" TargetMode="External"/><Relationship Id="rId27" Type="http://schemas.openxmlformats.org/officeDocument/2006/relationships/hyperlink" Target="https://www.legisquebec.gouv.qc.ca/fr/document/lc/R-22.1?langCont=fr" TargetMode="External"/><Relationship Id="rId30" Type="http://schemas.openxmlformats.org/officeDocument/2006/relationships/hyperlink" Target="https://www.legisquebec.gouv.qc.ca/fr/document/lc/R-22.1?langCont=fr" TargetMode="External"/><Relationship Id="rId35" Type="http://schemas.openxmlformats.org/officeDocument/2006/relationships/hyperlink" Target="https://www.legisquebec.gouv.qc.ca/fr/document/lc/R-22.1?langCont=fr"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i.msss.gouv.qc.ca/Familles-de-services/Bureau-de-certification-et-d-homologation.aspx" TargetMode="External"/><Relationship Id="rId2" Type="http://schemas.openxmlformats.org/officeDocument/2006/relationships/hyperlink" Target="https://www.legisquebec.gouv.qc.ca/fr/document/lc/R-22.1?langCont=fr" TargetMode="External"/><Relationship Id="rId1" Type="http://schemas.openxmlformats.org/officeDocument/2006/relationships/hyperlink" Target="https://www.legisquebec.gouv.qc.ca/fr/document/lc/R-22.1" TargetMode="External"/><Relationship Id="rId5" Type="http://schemas.openxmlformats.org/officeDocument/2006/relationships/hyperlink" Target="https://www.cai.gouv.qc.ca/uploads/pdfs/CAI_GU_EFVP.pdf" TargetMode="External"/><Relationship Id="rId4" Type="http://schemas.openxmlformats.org/officeDocument/2006/relationships/hyperlink" Target="http://www.ti.msss.gouv.qc.ca/Familles-de-services/Securit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R2300\OneDrive%20-%20Sante%20et%20Services%20sociaux\Mod&#232;les%20Word\Th&#232;me%204%20-%20Avec%20ligne.dotx" TargetMode="External"/></Relationships>
</file>

<file path=word/theme/theme1.xml><?xml version="1.0" encoding="utf-8"?>
<a:theme xmlns:a="http://schemas.openxmlformats.org/drawingml/2006/main" name="Thème Office">
  <a:themeElements>
    <a:clrScheme name="Personnalisé 16">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1F2AFF"/>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CDF7-5F16-45FB-A2B9-71B83B1C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Thème 4 - Avec ligne</Template>
  <TotalTime>34</TotalTime>
  <Pages>21</Pages>
  <Words>7744</Words>
  <Characters>42598</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50242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Quintal</dc:creator>
  <cp:keywords/>
  <dc:description/>
  <cp:lastModifiedBy>Ariane Quintal</cp:lastModifiedBy>
  <cp:revision>12</cp:revision>
  <dcterms:created xsi:type="dcterms:W3CDTF">2024-09-18T21:14:00Z</dcterms:created>
  <dcterms:modified xsi:type="dcterms:W3CDTF">2024-09-25T13:06:00Z</dcterms:modified>
</cp:coreProperties>
</file>